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E774CF" w14:textId="77777777" w:rsidR="00CA4A30" w:rsidRDefault="00CA4A30" w:rsidP="00CA4A30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  <w:r>
        <w:rPr>
          <w:rFonts w:ascii="Times-Roman" w:hAnsi="Times-Roman" w:cs="Times-Roman"/>
          <w:noProof/>
          <w:color w:val="000000"/>
          <w:sz w:val="24"/>
          <w:szCs w:val="24"/>
          <w:lang w:eastAsia="en-GB"/>
        </w:rPr>
        <w:drawing>
          <wp:anchor distT="0" distB="0" distL="114300" distR="114300" simplePos="0" relativeHeight="251658240" behindDoc="0" locked="0" layoutInCell="1" allowOverlap="1" wp14:anchorId="36AE1C0D" wp14:editId="5076DCB0">
            <wp:simplePos x="0" y="0"/>
            <wp:positionH relativeFrom="column">
              <wp:posOffset>1724025</wp:posOffset>
            </wp:positionH>
            <wp:positionV relativeFrom="paragraph">
              <wp:posOffset>-628650</wp:posOffset>
            </wp:positionV>
            <wp:extent cx="2390775" cy="1447800"/>
            <wp:effectExtent l="0" t="0" r="9525" b="0"/>
            <wp:wrapSquare wrapText="bothSides"/>
            <wp:docPr id="2" name="Picture 2" descr="S:\Images\Logos\Essde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S:\Images\Logos\Essde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0775" cy="144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078F09B" w14:textId="77777777" w:rsidR="00CA4A30" w:rsidRDefault="00CA4A30" w:rsidP="00CA4A30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</w:p>
    <w:p w14:paraId="4AB3481E" w14:textId="77777777" w:rsidR="00CA4A30" w:rsidRDefault="00CA4A30" w:rsidP="00CA4A30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</w:p>
    <w:p w14:paraId="5AE2909F" w14:textId="77777777" w:rsidR="00CA4A30" w:rsidRDefault="00CA4A30" w:rsidP="00CA4A30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</w:p>
    <w:p w14:paraId="40D308EA" w14:textId="77777777" w:rsidR="00CA4A30" w:rsidRDefault="00CA4A30" w:rsidP="00CA4A30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</w:p>
    <w:p w14:paraId="7B09DB16" w14:textId="77777777" w:rsidR="00CA4A30" w:rsidRDefault="00CA4A30" w:rsidP="00CA4A30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Helvetica-Bold" w:hAnsi="Helvetica-Bold" w:cs="Helvetica-Bold"/>
          <w:b/>
          <w:bCs/>
          <w:color w:val="000000"/>
          <w:sz w:val="28"/>
          <w:szCs w:val="28"/>
        </w:rPr>
      </w:pPr>
      <w:r>
        <w:rPr>
          <w:rFonts w:ascii="Helvetica-Bold" w:hAnsi="Helvetica-Bold" w:cs="Helvetica-Bold"/>
          <w:b/>
          <w:bCs/>
          <w:color w:val="000000"/>
          <w:sz w:val="28"/>
          <w:szCs w:val="28"/>
        </w:rPr>
        <w:t>PRODUCT SAFETY DATA SHEET</w:t>
      </w:r>
    </w:p>
    <w:p w14:paraId="4426D247" w14:textId="77777777" w:rsidR="00CA4A30" w:rsidRDefault="00CA4A30" w:rsidP="00CA4A30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Helvetica-Bold" w:hAnsi="Helvetica-Bold" w:cs="Helvetica-Bold"/>
          <w:b/>
          <w:bCs/>
          <w:color w:val="000000"/>
          <w:sz w:val="28"/>
          <w:szCs w:val="28"/>
        </w:rPr>
      </w:pPr>
    </w:p>
    <w:p w14:paraId="205DCE3A" w14:textId="77777777" w:rsidR="00CA4A30" w:rsidRDefault="00CA4A30" w:rsidP="00CA4A30">
      <w:pPr>
        <w:autoSpaceDE w:val="0"/>
        <w:autoSpaceDN w:val="0"/>
        <w:adjustRightInd w:val="0"/>
        <w:spacing w:after="0" w:line="240" w:lineRule="auto"/>
        <w:jc w:val="center"/>
        <w:rPr>
          <w:rFonts w:ascii="Helvetica-Bold" w:hAnsi="Helvetica-Bold" w:cs="Helvetica-Bold"/>
          <w:b/>
          <w:bCs/>
          <w:color w:val="000000"/>
          <w:sz w:val="28"/>
          <w:szCs w:val="28"/>
        </w:rPr>
      </w:pPr>
    </w:p>
    <w:p w14:paraId="49BD5824" w14:textId="77777777" w:rsidR="00CA4A30" w:rsidRDefault="00CA4A30" w:rsidP="00CA4A30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color w:val="000000"/>
          <w:sz w:val="28"/>
          <w:szCs w:val="28"/>
        </w:rPr>
      </w:pPr>
    </w:p>
    <w:p w14:paraId="7FEB4B72" w14:textId="77777777" w:rsidR="00CA4A30" w:rsidRDefault="00CA4A30" w:rsidP="00CA4A30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color w:val="000000"/>
        </w:rPr>
      </w:pPr>
      <w:r w:rsidRPr="00CA4A30">
        <w:rPr>
          <w:rFonts w:ascii="Helvetica-Bold" w:hAnsi="Helvetica-Bold" w:cs="Helvetica-Bold"/>
          <w:b/>
          <w:bCs/>
          <w:color w:val="000000"/>
        </w:rPr>
        <w:t>IDENTIFICATION OF THE SUBSTANCE/PREPARATION AND OF THE</w:t>
      </w:r>
      <w:r>
        <w:rPr>
          <w:rFonts w:ascii="Helvetica-Bold" w:hAnsi="Helvetica-Bold" w:cs="Helvetica-Bold"/>
          <w:b/>
          <w:bCs/>
          <w:color w:val="000000"/>
        </w:rPr>
        <w:t xml:space="preserve"> </w:t>
      </w:r>
      <w:r w:rsidRPr="00CA4A30">
        <w:rPr>
          <w:rFonts w:ascii="Helvetica-Bold" w:hAnsi="Helvetica-Bold" w:cs="Helvetica-Bold"/>
          <w:b/>
          <w:bCs/>
          <w:color w:val="000000"/>
        </w:rPr>
        <w:t>COMPANY/UNDERTAKING</w:t>
      </w:r>
    </w:p>
    <w:p w14:paraId="00BA439D" w14:textId="77777777" w:rsidR="00CA4A30" w:rsidRDefault="00CA4A30" w:rsidP="00CA4A30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color w:val="000000"/>
        </w:rPr>
      </w:pPr>
    </w:p>
    <w:p w14:paraId="04C0806E" w14:textId="77777777" w:rsidR="00CA4A30" w:rsidRPr="00CA4A30" w:rsidRDefault="00CA4A30" w:rsidP="00CA4A30">
      <w:pPr>
        <w:pStyle w:val="ListParagraph"/>
        <w:numPr>
          <w:ilvl w:val="1"/>
          <w:numId w:val="5"/>
        </w:num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color w:val="000000"/>
        </w:rPr>
      </w:pPr>
      <w:r w:rsidRPr="00CA4A30">
        <w:rPr>
          <w:rFonts w:ascii="Helvetica-Bold" w:hAnsi="Helvetica-Bold" w:cs="Helvetica-Bold"/>
          <w:b/>
          <w:bCs/>
          <w:color w:val="000000"/>
        </w:rPr>
        <w:t>Identification of the substance or preparation</w:t>
      </w:r>
    </w:p>
    <w:p w14:paraId="680BBDBF" w14:textId="77777777" w:rsidR="00CA4A30" w:rsidRPr="00CA4A30" w:rsidRDefault="00CA4A30" w:rsidP="00CA4A30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color w:val="000000"/>
        </w:rPr>
      </w:pPr>
    </w:p>
    <w:p w14:paraId="257B4028" w14:textId="77777777" w:rsidR="00CA4A30" w:rsidRDefault="00CA4A30" w:rsidP="00CA4A30">
      <w:pPr>
        <w:autoSpaceDE w:val="0"/>
        <w:autoSpaceDN w:val="0"/>
        <w:adjustRightInd w:val="0"/>
        <w:spacing w:after="0" w:line="240" w:lineRule="auto"/>
        <w:ind w:firstLine="720"/>
        <w:rPr>
          <w:rFonts w:ascii="Helvetica" w:hAnsi="Helvetica" w:cs="Helvetica"/>
          <w:color w:val="000000"/>
        </w:rPr>
      </w:pPr>
      <w:r>
        <w:rPr>
          <w:rFonts w:ascii="Helvetica" w:hAnsi="Helvetica" w:cs="Helvetica"/>
          <w:color w:val="000000"/>
        </w:rPr>
        <w:t>BLOCK PRINTING INK (All colours)</w:t>
      </w:r>
    </w:p>
    <w:p w14:paraId="04590B1D" w14:textId="77777777" w:rsidR="00CA4A30" w:rsidRDefault="00CA4A30" w:rsidP="00CA4A30">
      <w:pPr>
        <w:autoSpaceDE w:val="0"/>
        <w:autoSpaceDN w:val="0"/>
        <w:adjustRightInd w:val="0"/>
        <w:spacing w:after="0" w:line="240" w:lineRule="auto"/>
        <w:ind w:firstLine="720"/>
        <w:rPr>
          <w:rFonts w:ascii="Helvetica" w:hAnsi="Helvetica" w:cs="Helvetica"/>
          <w:color w:val="000000"/>
        </w:rPr>
      </w:pPr>
    </w:p>
    <w:p w14:paraId="670BFD12" w14:textId="77777777" w:rsidR="00CA4A30" w:rsidRPr="00CA4A30" w:rsidRDefault="00CA4A30" w:rsidP="00CA4A30">
      <w:pPr>
        <w:pStyle w:val="ListParagraph"/>
        <w:numPr>
          <w:ilvl w:val="1"/>
          <w:numId w:val="5"/>
        </w:num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color w:val="000000"/>
        </w:rPr>
      </w:pPr>
      <w:r w:rsidRPr="00CA4A30">
        <w:rPr>
          <w:rFonts w:ascii="Helvetica-Bold" w:hAnsi="Helvetica-Bold" w:cs="Helvetica-Bold"/>
          <w:b/>
          <w:bCs/>
          <w:color w:val="000000"/>
        </w:rPr>
        <w:t>Use of the substance/preparation</w:t>
      </w:r>
    </w:p>
    <w:p w14:paraId="51F89BD1" w14:textId="77777777" w:rsidR="00CA4A30" w:rsidRDefault="00CA4A30" w:rsidP="00CA4A30">
      <w:pPr>
        <w:autoSpaceDE w:val="0"/>
        <w:autoSpaceDN w:val="0"/>
        <w:adjustRightInd w:val="0"/>
        <w:spacing w:after="0" w:line="240" w:lineRule="auto"/>
        <w:ind w:firstLine="720"/>
        <w:rPr>
          <w:rFonts w:ascii="Helvetica" w:hAnsi="Helvetica" w:cs="Helvetica"/>
          <w:color w:val="000000"/>
        </w:rPr>
      </w:pPr>
    </w:p>
    <w:p w14:paraId="497E7991" w14:textId="77777777" w:rsidR="00CA4A30" w:rsidRDefault="00CA4A30" w:rsidP="00CA4A30">
      <w:pPr>
        <w:autoSpaceDE w:val="0"/>
        <w:autoSpaceDN w:val="0"/>
        <w:adjustRightInd w:val="0"/>
        <w:spacing w:after="0" w:line="240" w:lineRule="auto"/>
        <w:ind w:firstLine="720"/>
        <w:rPr>
          <w:rFonts w:ascii="Helvetica" w:hAnsi="Helvetica" w:cs="Helvetica"/>
          <w:color w:val="000000"/>
        </w:rPr>
      </w:pPr>
      <w:r>
        <w:rPr>
          <w:rFonts w:ascii="Helvetica" w:hAnsi="Helvetica" w:cs="Helvetica"/>
          <w:color w:val="000000"/>
        </w:rPr>
        <w:t>The Block printing inks are to be used for arts &amp; craft work.</w:t>
      </w:r>
    </w:p>
    <w:p w14:paraId="140A84F2" w14:textId="77777777" w:rsidR="00CA4A30" w:rsidRDefault="00CA4A30" w:rsidP="00CA4A30">
      <w:pPr>
        <w:autoSpaceDE w:val="0"/>
        <w:autoSpaceDN w:val="0"/>
        <w:adjustRightInd w:val="0"/>
        <w:spacing w:after="0" w:line="240" w:lineRule="auto"/>
        <w:ind w:firstLine="720"/>
        <w:rPr>
          <w:rFonts w:ascii="Helvetica" w:hAnsi="Helvetica" w:cs="Helvetica"/>
          <w:color w:val="000000"/>
        </w:rPr>
      </w:pPr>
    </w:p>
    <w:p w14:paraId="729B0683" w14:textId="77777777" w:rsidR="00CA4A30" w:rsidRPr="00CA4A30" w:rsidRDefault="00CA4A30" w:rsidP="00CA4A30">
      <w:pPr>
        <w:pStyle w:val="ListParagraph"/>
        <w:numPr>
          <w:ilvl w:val="1"/>
          <w:numId w:val="5"/>
        </w:num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color w:val="000000"/>
        </w:rPr>
      </w:pPr>
      <w:r w:rsidRPr="00CA4A30">
        <w:rPr>
          <w:rFonts w:ascii="Helvetica-Bold" w:hAnsi="Helvetica-Bold" w:cs="Helvetica-Bold"/>
          <w:b/>
          <w:bCs/>
          <w:color w:val="000000"/>
        </w:rPr>
        <w:t>Company/undertaking identification</w:t>
      </w:r>
    </w:p>
    <w:p w14:paraId="4055BE2F" w14:textId="77777777" w:rsidR="00CA4A30" w:rsidRDefault="00CA4A30" w:rsidP="00CA4A30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color w:val="000000"/>
        </w:rPr>
      </w:pPr>
    </w:p>
    <w:p w14:paraId="346DEECF" w14:textId="77777777" w:rsidR="00CA4A30" w:rsidRDefault="00CA4A30" w:rsidP="00CA4A30">
      <w:pPr>
        <w:autoSpaceDE w:val="0"/>
        <w:autoSpaceDN w:val="0"/>
        <w:adjustRightInd w:val="0"/>
        <w:spacing w:after="0" w:line="240" w:lineRule="auto"/>
        <w:ind w:left="720"/>
        <w:rPr>
          <w:rFonts w:ascii="Helvetica" w:hAnsi="Helvetica" w:cs="Helvetica"/>
          <w:color w:val="000000"/>
        </w:rPr>
      </w:pPr>
      <w:r>
        <w:rPr>
          <w:rFonts w:ascii="Helvetica" w:hAnsi="Helvetica" w:cs="Helvetica"/>
          <w:color w:val="000000"/>
        </w:rPr>
        <w:t>Educational Art &amp; Craft Supplies Ltd</w:t>
      </w:r>
    </w:p>
    <w:p w14:paraId="786F5DF4" w14:textId="10D90C06" w:rsidR="00CA4A30" w:rsidRDefault="00576D9E" w:rsidP="00CA4A30">
      <w:pPr>
        <w:autoSpaceDE w:val="0"/>
        <w:autoSpaceDN w:val="0"/>
        <w:adjustRightInd w:val="0"/>
        <w:spacing w:after="0" w:line="240" w:lineRule="auto"/>
        <w:ind w:left="720"/>
        <w:rPr>
          <w:rFonts w:ascii="Helvetica" w:hAnsi="Helvetica" w:cs="Helvetica"/>
          <w:color w:val="000000"/>
        </w:rPr>
      </w:pPr>
      <w:r>
        <w:rPr>
          <w:rFonts w:ascii="Helvetica" w:hAnsi="Helvetica" w:cs="Helvetica"/>
          <w:color w:val="000000"/>
        </w:rPr>
        <w:t>Frederick Road</w:t>
      </w:r>
      <w:r w:rsidR="00C51881">
        <w:rPr>
          <w:rFonts w:ascii="Helvetica" w:hAnsi="Helvetica" w:cs="Helvetica"/>
          <w:color w:val="000000"/>
        </w:rPr>
        <w:t xml:space="preserve">, </w:t>
      </w:r>
      <w:r w:rsidR="00CA4A30">
        <w:rPr>
          <w:rFonts w:ascii="Helvetica" w:hAnsi="Helvetica" w:cs="Helvetica"/>
          <w:color w:val="000000"/>
        </w:rPr>
        <w:t>Hoo Farm Industrial Estate</w:t>
      </w:r>
    </w:p>
    <w:p w14:paraId="637442EA" w14:textId="3718A20F" w:rsidR="00CA4A30" w:rsidRDefault="00CA4A30" w:rsidP="00CA4A30">
      <w:pPr>
        <w:autoSpaceDE w:val="0"/>
        <w:autoSpaceDN w:val="0"/>
        <w:adjustRightInd w:val="0"/>
        <w:spacing w:after="0" w:line="240" w:lineRule="auto"/>
        <w:ind w:left="720"/>
        <w:rPr>
          <w:rFonts w:ascii="Helvetica" w:hAnsi="Helvetica" w:cs="Helvetica"/>
          <w:color w:val="000000"/>
        </w:rPr>
      </w:pPr>
      <w:r>
        <w:rPr>
          <w:rFonts w:ascii="Helvetica" w:hAnsi="Helvetica" w:cs="Helvetica"/>
          <w:color w:val="000000"/>
        </w:rPr>
        <w:t>Kidderminster</w:t>
      </w:r>
      <w:r w:rsidR="00C51881">
        <w:rPr>
          <w:rFonts w:ascii="Helvetica" w:hAnsi="Helvetica" w:cs="Helvetica"/>
          <w:color w:val="000000"/>
        </w:rPr>
        <w:t xml:space="preserve">, </w:t>
      </w:r>
      <w:r>
        <w:rPr>
          <w:rFonts w:ascii="Helvetica" w:hAnsi="Helvetica" w:cs="Helvetica"/>
          <w:color w:val="000000"/>
        </w:rPr>
        <w:t>DY11 7</w:t>
      </w:r>
      <w:r w:rsidR="00576D9E">
        <w:rPr>
          <w:rFonts w:ascii="Helvetica" w:hAnsi="Helvetica" w:cs="Helvetica"/>
          <w:color w:val="000000"/>
        </w:rPr>
        <w:t>RA</w:t>
      </w:r>
    </w:p>
    <w:p w14:paraId="7E37ECC9" w14:textId="77777777" w:rsidR="00CA4A30" w:rsidRDefault="00CA4A30" w:rsidP="00CA4A30">
      <w:pPr>
        <w:autoSpaceDE w:val="0"/>
        <w:autoSpaceDN w:val="0"/>
        <w:adjustRightInd w:val="0"/>
        <w:spacing w:after="0" w:line="240" w:lineRule="auto"/>
        <w:ind w:left="720"/>
        <w:rPr>
          <w:rFonts w:ascii="Helvetica" w:hAnsi="Helvetica" w:cs="Helvetica"/>
          <w:color w:val="000000"/>
        </w:rPr>
      </w:pPr>
      <w:r>
        <w:rPr>
          <w:rFonts w:ascii="Helvetica" w:hAnsi="Helvetica" w:cs="Helvetica"/>
          <w:color w:val="000000"/>
        </w:rPr>
        <w:t>United Kingdom</w:t>
      </w:r>
    </w:p>
    <w:p w14:paraId="4283DCCC" w14:textId="77777777" w:rsidR="00CA4A30" w:rsidRDefault="00CA4A30" w:rsidP="00CA4A30">
      <w:pPr>
        <w:autoSpaceDE w:val="0"/>
        <w:autoSpaceDN w:val="0"/>
        <w:adjustRightInd w:val="0"/>
        <w:spacing w:after="0" w:line="240" w:lineRule="auto"/>
        <w:ind w:left="720"/>
        <w:rPr>
          <w:rFonts w:ascii="Helvetica" w:hAnsi="Helvetica" w:cs="Helvetica"/>
          <w:color w:val="000000"/>
        </w:rPr>
      </w:pPr>
      <w:r>
        <w:rPr>
          <w:rFonts w:ascii="Helvetica" w:hAnsi="Helvetica" w:cs="Helvetica"/>
          <w:color w:val="000000"/>
        </w:rPr>
        <w:t>Tel: +44 (0)1562 60787</w:t>
      </w:r>
    </w:p>
    <w:p w14:paraId="57BA48A9" w14:textId="470DDA43" w:rsidR="00CA4A30" w:rsidRPr="008D6747" w:rsidRDefault="00CA4A30" w:rsidP="00CA4A30">
      <w:pPr>
        <w:autoSpaceDE w:val="0"/>
        <w:autoSpaceDN w:val="0"/>
        <w:adjustRightInd w:val="0"/>
        <w:spacing w:after="0" w:line="240" w:lineRule="auto"/>
        <w:ind w:left="720"/>
        <w:rPr>
          <w:rFonts w:ascii="Helvetica" w:hAnsi="Helvetica" w:cs="Helvetica"/>
          <w:color w:val="000000"/>
          <w:lang w:val="fr-FR"/>
        </w:rPr>
      </w:pPr>
    </w:p>
    <w:p w14:paraId="20827155" w14:textId="77777777" w:rsidR="00CA4A30" w:rsidRPr="008D6747" w:rsidRDefault="00CA4A30" w:rsidP="00CA4A30">
      <w:pPr>
        <w:autoSpaceDE w:val="0"/>
        <w:autoSpaceDN w:val="0"/>
        <w:adjustRightInd w:val="0"/>
        <w:spacing w:after="0" w:line="240" w:lineRule="auto"/>
        <w:ind w:left="720"/>
        <w:rPr>
          <w:rFonts w:ascii="Helvetica" w:hAnsi="Helvetica" w:cs="Helvetica"/>
          <w:color w:val="0000FF"/>
          <w:lang w:val="fr-FR"/>
        </w:rPr>
      </w:pPr>
      <w:r w:rsidRPr="008D6747">
        <w:rPr>
          <w:rFonts w:ascii="Helvetica" w:hAnsi="Helvetica" w:cs="Helvetica"/>
          <w:color w:val="000000"/>
          <w:lang w:val="fr-FR"/>
        </w:rPr>
        <w:t xml:space="preserve">Email: </w:t>
      </w:r>
      <w:r w:rsidRPr="008D6747">
        <w:rPr>
          <w:rFonts w:ascii="Helvetica" w:hAnsi="Helvetica" w:cs="Helvetica"/>
          <w:color w:val="0000FF"/>
          <w:lang w:val="fr-FR"/>
        </w:rPr>
        <w:t>info@essdee.co</w:t>
      </w:r>
      <w:r w:rsidR="007E626D" w:rsidRPr="008D6747">
        <w:rPr>
          <w:rFonts w:ascii="Helvetica" w:hAnsi="Helvetica" w:cs="Helvetica"/>
          <w:color w:val="0000FF"/>
          <w:lang w:val="fr-FR"/>
        </w:rPr>
        <w:t>.uk</w:t>
      </w:r>
    </w:p>
    <w:p w14:paraId="47429FF9" w14:textId="77777777" w:rsidR="00CA4A30" w:rsidRPr="008D6747" w:rsidRDefault="00CA4A30" w:rsidP="00CA4A30">
      <w:pPr>
        <w:autoSpaceDE w:val="0"/>
        <w:autoSpaceDN w:val="0"/>
        <w:adjustRightInd w:val="0"/>
        <w:spacing w:after="0" w:line="240" w:lineRule="auto"/>
        <w:ind w:left="720"/>
        <w:rPr>
          <w:rFonts w:ascii="Helvetica" w:hAnsi="Helvetica" w:cs="Helvetica"/>
          <w:color w:val="0000FF"/>
          <w:lang w:val="fr-FR"/>
        </w:rPr>
      </w:pPr>
    </w:p>
    <w:p w14:paraId="61FFE1FB" w14:textId="77777777" w:rsidR="00CA4A30" w:rsidRPr="00CA4A30" w:rsidRDefault="00CA4A30" w:rsidP="00CA4A30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color w:val="000000"/>
        </w:rPr>
      </w:pPr>
      <w:r w:rsidRPr="00CA4A30">
        <w:rPr>
          <w:rFonts w:ascii="Helvetica-Bold" w:hAnsi="Helvetica-Bold" w:cs="Helvetica-Bold"/>
          <w:b/>
          <w:bCs/>
          <w:color w:val="000000"/>
        </w:rPr>
        <w:t>HAZARDS IDENTIFICATION</w:t>
      </w:r>
    </w:p>
    <w:p w14:paraId="308D41D0" w14:textId="77777777" w:rsidR="00CA4A30" w:rsidRDefault="00CA4A30" w:rsidP="00CA4A30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color w:val="000000"/>
        </w:rPr>
      </w:pPr>
    </w:p>
    <w:p w14:paraId="3622840E" w14:textId="77777777" w:rsidR="00CA4A30" w:rsidRDefault="00CA4A30" w:rsidP="00CA4A30">
      <w:pPr>
        <w:autoSpaceDE w:val="0"/>
        <w:autoSpaceDN w:val="0"/>
        <w:adjustRightInd w:val="0"/>
        <w:spacing w:after="0" w:line="240" w:lineRule="auto"/>
        <w:ind w:left="720"/>
        <w:rPr>
          <w:rFonts w:ascii="Helvetica" w:hAnsi="Helvetica" w:cs="Helvetica"/>
          <w:color w:val="000000"/>
        </w:rPr>
      </w:pPr>
      <w:r>
        <w:rPr>
          <w:rFonts w:ascii="Helvetica" w:hAnsi="Helvetica" w:cs="Helvetica"/>
          <w:color w:val="000000"/>
        </w:rPr>
        <w:t>Not classified as hazardous as supplied.</w:t>
      </w:r>
    </w:p>
    <w:p w14:paraId="6530EF77" w14:textId="77777777" w:rsidR="00CA4A30" w:rsidRDefault="00CA4A30" w:rsidP="00CA4A30">
      <w:pPr>
        <w:autoSpaceDE w:val="0"/>
        <w:autoSpaceDN w:val="0"/>
        <w:adjustRightInd w:val="0"/>
        <w:spacing w:after="0" w:line="240" w:lineRule="auto"/>
        <w:ind w:left="720"/>
        <w:rPr>
          <w:rFonts w:ascii="Helvetica" w:hAnsi="Helvetica" w:cs="Helvetica"/>
          <w:color w:val="000000"/>
        </w:rPr>
      </w:pPr>
      <w:r>
        <w:rPr>
          <w:rFonts w:ascii="Helvetica" w:hAnsi="Helvetica" w:cs="Helvetica"/>
          <w:color w:val="000000"/>
        </w:rPr>
        <w:t>The Block printing inks conform to all relevant parts of the European Toy Safety</w:t>
      </w:r>
    </w:p>
    <w:p w14:paraId="215F9507" w14:textId="77777777" w:rsidR="00CA4A30" w:rsidRDefault="00CA4A30" w:rsidP="00CA4A30">
      <w:pPr>
        <w:autoSpaceDE w:val="0"/>
        <w:autoSpaceDN w:val="0"/>
        <w:adjustRightInd w:val="0"/>
        <w:spacing w:after="0" w:line="240" w:lineRule="auto"/>
        <w:ind w:left="720"/>
        <w:rPr>
          <w:rFonts w:ascii="Helvetica" w:hAnsi="Helvetica" w:cs="Helvetica"/>
          <w:color w:val="000000"/>
        </w:rPr>
      </w:pPr>
      <w:r>
        <w:rPr>
          <w:rFonts w:ascii="Helvetica" w:hAnsi="Helvetica" w:cs="Helvetica"/>
          <w:color w:val="000000"/>
        </w:rPr>
        <w:t>regulations (EN71).</w:t>
      </w:r>
    </w:p>
    <w:p w14:paraId="6AE4FD7D" w14:textId="77777777" w:rsidR="00CA4A30" w:rsidRDefault="00CA4A30" w:rsidP="00CA4A30">
      <w:pPr>
        <w:autoSpaceDE w:val="0"/>
        <w:autoSpaceDN w:val="0"/>
        <w:adjustRightInd w:val="0"/>
        <w:spacing w:after="0" w:line="240" w:lineRule="auto"/>
        <w:ind w:left="720"/>
        <w:rPr>
          <w:rFonts w:ascii="Helvetica" w:hAnsi="Helvetica" w:cs="Helvetica"/>
          <w:color w:val="000000"/>
        </w:rPr>
      </w:pPr>
      <w:r>
        <w:rPr>
          <w:rFonts w:ascii="Helvetica" w:hAnsi="Helvetica" w:cs="Helvetica"/>
          <w:color w:val="000000"/>
        </w:rPr>
        <w:t>Eye contact may cause temporary irritation.</w:t>
      </w:r>
    </w:p>
    <w:p w14:paraId="6DDD9D58" w14:textId="77777777" w:rsidR="00CA4A30" w:rsidRDefault="00CA4A30" w:rsidP="00CA4A30">
      <w:pPr>
        <w:autoSpaceDE w:val="0"/>
        <w:autoSpaceDN w:val="0"/>
        <w:adjustRightInd w:val="0"/>
        <w:spacing w:after="0" w:line="240" w:lineRule="auto"/>
        <w:ind w:left="720"/>
        <w:rPr>
          <w:rFonts w:ascii="Helvetica" w:hAnsi="Helvetica" w:cs="Helvetica"/>
          <w:color w:val="000000"/>
        </w:rPr>
      </w:pPr>
      <w:r>
        <w:rPr>
          <w:rFonts w:ascii="Helvetica" w:hAnsi="Helvetica" w:cs="Helvetica"/>
          <w:color w:val="000000"/>
        </w:rPr>
        <w:t>Repeated / prolonged skin contact may cause minor irritation to sensitive</w:t>
      </w:r>
    </w:p>
    <w:p w14:paraId="69EA1966" w14:textId="77777777" w:rsidR="00CA4A30" w:rsidRDefault="00CA4A30" w:rsidP="00C51881">
      <w:pPr>
        <w:autoSpaceDE w:val="0"/>
        <w:autoSpaceDN w:val="0"/>
        <w:adjustRightInd w:val="0"/>
        <w:spacing w:after="0" w:line="240" w:lineRule="auto"/>
        <w:ind w:left="720"/>
        <w:rPr>
          <w:rFonts w:ascii="Times-Roman" w:hAnsi="Times-Roman" w:cs="Times-Roman"/>
          <w:color w:val="000000"/>
          <w:sz w:val="24"/>
          <w:szCs w:val="24"/>
        </w:rPr>
      </w:pPr>
      <w:r>
        <w:rPr>
          <w:rFonts w:ascii="Helvetica" w:hAnsi="Helvetica" w:cs="Helvetica"/>
          <w:color w:val="000000"/>
        </w:rPr>
        <w:t>individuals.</w:t>
      </w:r>
    </w:p>
    <w:p w14:paraId="54DD5590" w14:textId="77777777" w:rsidR="00CA4A30" w:rsidRDefault="00CA4A30" w:rsidP="00CA4A30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color w:val="000000"/>
        </w:rPr>
      </w:pPr>
    </w:p>
    <w:p w14:paraId="4A286AA6" w14:textId="77777777" w:rsidR="00CA4A30" w:rsidRDefault="00CA4A30" w:rsidP="00CA4A30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color w:val="000000"/>
        </w:rPr>
      </w:pPr>
      <w:r>
        <w:rPr>
          <w:rFonts w:ascii="Helvetica-Bold" w:hAnsi="Helvetica-Bold" w:cs="Helvetica-Bold"/>
          <w:b/>
          <w:bCs/>
          <w:color w:val="000000"/>
        </w:rPr>
        <w:t xml:space="preserve"> </w:t>
      </w:r>
    </w:p>
    <w:p w14:paraId="0B904D61" w14:textId="77777777" w:rsidR="00CA4A30" w:rsidRPr="007E626D" w:rsidRDefault="00CA4A30" w:rsidP="007E626D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color w:val="000000"/>
        </w:rPr>
      </w:pPr>
      <w:r w:rsidRPr="007E626D">
        <w:rPr>
          <w:rFonts w:ascii="Helvetica-Bold" w:hAnsi="Helvetica-Bold" w:cs="Helvetica-Bold"/>
          <w:b/>
          <w:bCs/>
          <w:color w:val="000000"/>
        </w:rPr>
        <w:t>FIRST AID MEASURES</w:t>
      </w:r>
    </w:p>
    <w:p w14:paraId="39F54B5E" w14:textId="77777777" w:rsidR="00CA4A30" w:rsidRPr="00CA4A30" w:rsidRDefault="00CA4A30" w:rsidP="00CA4A30">
      <w:pPr>
        <w:autoSpaceDE w:val="0"/>
        <w:autoSpaceDN w:val="0"/>
        <w:adjustRightInd w:val="0"/>
        <w:spacing w:after="0" w:line="240" w:lineRule="auto"/>
        <w:ind w:left="360"/>
        <w:rPr>
          <w:rFonts w:ascii="Helvetica-Bold" w:hAnsi="Helvetica-Bold" w:cs="Helvetica-Bold"/>
          <w:b/>
          <w:bCs/>
          <w:color w:val="000000"/>
        </w:rPr>
      </w:pPr>
    </w:p>
    <w:p w14:paraId="125939C8" w14:textId="77777777" w:rsidR="00CA4A30" w:rsidRDefault="00CA4A30" w:rsidP="00CA4A30">
      <w:pPr>
        <w:autoSpaceDE w:val="0"/>
        <w:autoSpaceDN w:val="0"/>
        <w:adjustRightInd w:val="0"/>
        <w:spacing w:after="0" w:line="240" w:lineRule="auto"/>
        <w:ind w:left="360" w:firstLine="360"/>
        <w:rPr>
          <w:rFonts w:ascii="Helvetica-Bold" w:hAnsi="Helvetica-Bold" w:cs="Helvetica-Bold"/>
          <w:b/>
          <w:bCs/>
          <w:color w:val="000000"/>
        </w:rPr>
      </w:pPr>
      <w:r>
        <w:rPr>
          <w:rFonts w:ascii="Helvetica-Bold" w:hAnsi="Helvetica-Bold" w:cs="Helvetica-Bold"/>
          <w:b/>
          <w:bCs/>
          <w:color w:val="000000"/>
        </w:rPr>
        <w:t>Inhalation</w:t>
      </w:r>
    </w:p>
    <w:p w14:paraId="040A5EF7" w14:textId="77777777" w:rsidR="00CA4A30" w:rsidRDefault="00CA4A30" w:rsidP="00CA4A30">
      <w:pPr>
        <w:autoSpaceDE w:val="0"/>
        <w:autoSpaceDN w:val="0"/>
        <w:adjustRightInd w:val="0"/>
        <w:spacing w:after="0" w:line="240" w:lineRule="auto"/>
        <w:ind w:left="360" w:firstLine="360"/>
        <w:rPr>
          <w:rFonts w:ascii="Helvetica" w:hAnsi="Helvetica" w:cs="Helvetica"/>
          <w:color w:val="000000"/>
        </w:rPr>
      </w:pPr>
      <w:r>
        <w:rPr>
          <w:rFonts w:ascii="Helvetica" w:hAnsi="Helvetica" w:cs="Helvetica"/>
          <w:color w:val="000000"/>
        </w:rPr>
        <w:t>The inks are not considered to be a hazard as supplied</w:t>
      </w:r>
    </w:p>
    <w:p w14:paraId="1CE9CAC7" w14:textId="77777777" w:rsidR="00CA4A30" w:rsidRDefault="00CA4A30" w:rsidP="00CA4A30">
      <w:pPr>
        <w:autoSpaceDE w:val="0"/>
        <w:autoSpaceDN w:val="0"/>
        <w:adjustRightInd w:val="0"/>
        <w:spacing w:after="0" w:line="240" w:lineRule="auto"/>
        <w:ind w:left="360" w:firstLine="360"/>
        <w:rPr>
          <w:rFonts w:ascii="Helvetica" w:hAnsi="Helvetica" w:cs="Helvetica"/>
          <w:color w:val="000000"/>
        </w:rPr>
      </w:pPr>
    </w:p>
    <w:p w14:paraId="5014EBBD" w14:textId="77777777" w:rsidR="00CA4A30" w:rsidRDefault="00CA4A30" w:rsidP="00CA4A30">
      <w:pPr>
        <w:autoSpaceDE w:val="0"/>
        <w:autoSpaceDN w:val="0"/>
        <w:adjustRightInd w:val="0"/>
        <w:spacing w:after="0" w:line="240" w:lineRule="auto"/>
        <w:ind w:left="720"/>
        <w:rPr>
          <w:rFonts w:ascii="Helvetica-Bold" w:hAnsi="Helvetica-Bold" w:cs="Helvetica-Bold"/>
          <w:b/>
          <w:bCs/>
          <w:color w:val="000000"/>
        </w:rPr>
      </w:pPr>
      <w:r>
        <w:rPr>
          <w:rFonts w:ascii="Helvetica-Bold" w:hAnsi="Helvetica-Bold" w:cs="Helvetica-Bold"/>
          <w:b/>
          <w:bCs/>
          <w:color w:val="000000"/>
        </w:rPr>
        <w:t>Skin contact</w:t>
      </w:r>
    </w:p>
    <w:p w14:paraId="4DA49B62" w14:textId="77777777" w:rsidR="00CA4A30" w:rsidRDefault="00CA4A30" w:rsidP="00CA4A30">
      <w:pPr>
        <w:autoSpaceDE w:val="0"/>
        <w:autoSpaceDN w:val="0"/>
        <w:adjustRightInd w:val="0"/>
        <w:spacing w:after="0" w:line="240" w:lineRule="auto"/>
        <w:ind w:left="720"/>
        <w:rPr>
          <w:rFonts w:ascii="Helvetica" w:hAnsi="Helvetica" w:cs="Helvetica"/>
          <w:color w:val="000000"/>
        </w:rPr>
      </w:pPr>
      <w:r>
        <w:rPr>
          <w:rFonts w:ascii="Helvetica" w:hAnsi="Helvetica" w:cs="Helvetica"/>
          <w:color w:val="000000"/>
        </w:rPr>
        <w:t>The ink can be removed from skin with warm soapy water.</w:t>
      </w:r>
    </w:p>
    <w:p w14:paraId="3EE9E3C1" w14:textId="77777777" w:rsidR="00CA4A30" w:rsidRDefault="00CA4A30" w:rsidP="00CA4A30">
      <w:pPr>
        <w:autoSpaceDE w:val="0"/>
        <w:autoSpaceDN w:val="0"/>
        <w:adjustRightInd w:val="0"/>
        <w:spacing w:after="0" w:line="240" w:lineRule="auto"/>
        <w:ind w:left="720"/>
        <w:rPr>
          <w:rFonts w:ascii="Helvetica-Bold" w:hAnsi="Helvetica-Bold" w:cs="Helvetica-Bold"/>
          <w:b/>
          <w:bCs/>
          <w:color w:val="000000"/>
        </w:rPr>
      </w:pPr>
    </w:p>
    <w:p w14:paraId="2DD34532" w14:textId="77777777" w:rsidR="00CA4A30" w:rsidRDefault="00CA4A30" w:rsidP="00CA4A30">
      <w:pPr>
        <w:autoSpaceDE w:val="0"/>
        <w:autoSpaceDN w:val="0"/>
        <w:adjustRightInd w:val="0"/>
        <w:spacing w:after="0" w:line="240" w:lineRule="auto"/>
        <w:ind w:left="720"/>
        <w:rPr>
          <w:rFonts w:ascii="Helvetica-Bold" w:hAnsi="Helvetica-Bold" w:cs="Helvetica-Bold"/>
          <w:b/>
          <w:bCs/>
          <w:color w:val="000000"/>
        </w:rPr>
      </w:pPr>
      <w:r>
        <w:rPr>
          <w:rFonts w:ascii="Helvetica-Bold" w:hAnsi="Helvetica-Bold" w:cs="Helvetica-Bold"/>
          <w:b/>
          <w:bCs/>
          <w:color w:val="000000"/>
        </w:rPr>
        <w:t>Eye Contact</w:t>
      </w:r>
    </w:p>
    <w:p w14:paraId="1D126017" w14:textId="77777777" w:rsidR="00CA4A30" w:rsidRDefault="00CA4A30" w:rsidP="00CA4A30">
      <w:pPr>
        <w:autoSpaceDE w:val="0"/>
        <w:autoSpaceDN w:val="0"/>
        <w:adjustRightInd w:val="0"/>
        <w:spacing w:after="0" w:line="240" w:lineRule="auto"/>
        <w:ind w:left="720"/>
        <w:rPr>
          <w:rFonts w:ascii="Helvetica" w:hAnsi="Helvetica" w:cs="Helvetica"/>
          <w:color w:val="000000"/>
        </w:rPr>
      </w:pPr>
      <w:r>
        <w:rPr>
          <w:rFonts w:ascii="Helvetica" w:hAnsi="Helvetica" w:cs="Helvetica"/>
          <w:color w:val="000000"/>
        </w:rPr>
        <w:t>Wash with copious quantities of water for several minutes; if irritation persists</w:t>
      </w:r>
      <w:r w:rsidR="00C51881">
        <w:rPr>
          <w:rFonts w:ascii="Helvetica" w:hAnsi="Helvetica" w:cs="Helvetica"/>
          <w:color w:val="000000"/>
        </w:rPr>
        <w:t xml:space="preserve"> </w:t>
      </w:r>
      <w:r>
        <w:rPr>
          <w:rFonts w:ascii="Helvetica" w:hAnsi="Helvetica" w:cs="Helvetica"/>
          <w:color w:val="000000"/>
        </w:rPr>
        <w:t>seek medical attention.</w:t>
      </w:r>
    </w:p>
    <w:p w14:paraId="64FD0C6C" w14:textId="77777777" w:rsidR="00CA4A30" w:rsidRDefault="00CA4A30" w:rsidP="00CA4A30">
      <w:pPr>
        <w:autoSpaceDE w:val="0"/>
        <w:autoSpaceDN w:val="0"/>
        <w:adjustRightInd w:val="0"/>
        <w:spacing w:after="0" w:line="240" w:lineRule="auto"/>
        <w:ind w:left="720"/>
        <w:rPr>
          <w:rFonts w:ascii="Helvetica-Bold" w:hAnsi="Helvetica-Bold" w:cs="Helvetica-Bold"/>
          <w:b/>
          <w:bCs/>
          <w:color w:val="000000"/>
        </w:rPr>
      </w:pPr>
    </w:p>
    <w:p w14:paraId="3D5B650E" w14:textId="77777777" w:rsidR="00EE7B6C" w:rsidRDefault="00EE7B6C" w:rsidP="00CA4A30">
      <w:pPr>
        <w:autoSpaceDE w:val="0"/>
        <w:autoSpaceDN w:val="0"/>
        <w:adjustRightInd w:val="0"/>
        <w:spacing w:after="0" w:line="240" w:lineRule="auto"/>
        <w:ind w:left="720"/>
        <w:rPr>
          <w:rFonts w:ascii="Helvetica-Bold" w:hAnsi="Helvetica-Bold" w:cs="Helvetica-Bold"/>
          <w:b/>
          <w:bCs/>
          <w:color w:val="000000"/>
        </w:rPr>
      </w:pPr>
    </w:p>
    <w:p w14:paraId="5AD282AB" w14:textId="75970302" w:rsidR="00CA4A30" w:rsidRDefault="00CA4A30" w:rsidP="00CA4A30">
      <w:pPr>
        <w:autoSpaceDE w:val="0"/>
        <w:autoSpaceDN w:val="0"/>
        <w:adjustRightInd w:val="0"/>
        <w:spacing w:after="0" w:line="240" w:lineRule="auto"/>
        <w:ind w:left="720"/>
        <w:rPr>
          <w:rFonts w:ascii="Helvetica-Bold" w:hAnsi="Helvetica-Bold" w:cs="Helvetica-Bold"/>
          <w:b/>
          <w:bCs/>
          <w:color w:val="000000"/>
        </w:rPr>
      </w:pPr>
      <w:r>
        <w:rPr>
          <w:rFonts w:ascii="Helvetica-Bold" w:hAnsi="Helvetica-Bold" w:cs="Helvetica-Bold"/>
          <w:b/>
          <w:bCs/>
          <w:color w:val="000000"/>
        </w:rPr>
        <w:lastRenderedPageBreak/>
        <w:t>Ingestion</w:t>
      </w:r>
    </w:p>
    <w:p w14:paraId="58EBC87D" w14:textId="77777777" w:rsidR="00CA4A30" w:rsidRDefault="00CA4A30" w:rsidP="00CA4A30">
      <w:pPr>
        <w:autoSpaceDE w:val="0"/>
        <w:autoSpaceDN w:val="0"/>
        <w:adjustRightInd w:val="0"/>
        <w:spacing w:after="0" w:line="240" w:lineRule="auto"/>
        <w:ind w:left="720"/>
        <w:rPr>
          <w:rFonts w:ascii="Helvetica" w:hAnsi="Helvetica" w:cs="Helvetica"/>
          <w:color w:val="000000"/>
        </w:rPr>
      </w:pPr>
      <w:r>
        <w:rPr>
          <w:rFonts w:ascii="Helvetica" w:hAnsi="Helvetica" w:cs="Helvetica"/>
          <w:color w:val="000000"/>
        </w:rPr>
        <w:t>Consult a physician if the amount is significant or the affected person appears</w:t>
      </w:r>
      <w:r w:rsidR="00C51881">
        <w:rPr>
          <w:rFonts w:ascii="Helvetica" w:hAnsi="Helvetica" w:cs="Helvetica"/>
          <w:color w:val="000000"/>
        </w:rPr>
        <w:t xml:space="preserve"> </w:t>
      </w:r>
      <w:r>
        <w:rPr>
          <w:rFonts w:ascii="Helvetica" w:hAnsi="Helvetica" w:cs="Helvetica"/>
          <w:color w:val="000000"/>
        </w:rPr>
        <w:t>unwell.</w:t>
      </w:r>
    </w:p>
    <w:p w14:paraId="6877529A" w14:textId="77777777" w:rsidR="00CA4A30" w:rsidRDefault="00CA4A30" w:rsidP="00CA4A30">
      <w:pPr>
        <w:autoSpaceDE w:val="0"/>
        <w:autoSpaceDN w:val="0"/>
        <w:adjustRightInd w:val="0"/>
        <w:spacing w:after="0" w:line="240" w:lineRule="auto"/>
        <w:ind w:left="360"/>
        <w:rPr>
          <w:rFonts w:ascii="Helvetica" w:hAnsi="Helvetica" w:cs="Helvetica"/>
          <w:color w:val="000000"/>
        </w:rPr>
      </w:pPr>
    </w:p>
    <w:p w14:paraId="44A8CD10" w14:textId="77777777" w:rsidR="00CA4A30" w:rsidRPr="00CA4A30" w:rsidRDefault="00CA4A30" w:rsidP="007E626D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color w:val="000000"/>
        </w:rPr>
      </w:pPr>
      <w:r w:rsidRPr="00CA4A30">
        <w:rPr>
          <w:rFonts w:ascii="Helvetica-Bold" w:hAnsi="Helvetica-Bold" w:cs="Helvetica-Bold"/>
          <w:b/>
          <w:bCs/>
          <w:color w:val="000000"/>
        </w:rPr>
        <w:t>FIRE FIGHTING MEASURES</w:t>
      </w:r>
    </w:p>
    <w:p w14:paraId="1ACFC6F7" w14:textId="77777777" w:rsidR="00CA4A30" w:rsidRPr="00CA4A30" w:rsidRDefault="00CA4A30" w:rsidP="00CA4A30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color w:val="000000"/>
        </w:rPr>
      </w:pPr>
    </w:p>
    <w:p w14:paraId="3010B7A4" w14:textId="77777777" w:rsidR="00CA4A30" w:rsidRDefault="00CA4A30" w:rsidP="00CA4A30">
      <w:pPr>
        <w:autoSpaceDE w:val="0"/>
        <w:autoSpaceDN w:val="0"/>
        <w:adjustRightInd w:val="0"/>
        <w:spacing w:after="0" w:line="240" w:lineRule="auto"/>
        <w:ind w:left="720"/>
        <w:rPr>
          <w:rFonts w:ascii="Helvetica" w:hAnsi="Helvetica" w:cs="Helvetica"/>
          <w:color w:val="000000"/>
        </w:rPr>
      </w:pPr>
      <w:r>
        <w:rPr>
          <w:rFonts w:ascii="Helvetica" w:hAnsi="Helvetica" w:cs="Helvetica"/>
          <w:color w:val="000000"/>
        </w:rPr>
        <w:t>The Block printing inks are water-based and not a significant fire hazard as</w:t>
      </w:r>
      <w:r w:rsidR="00C51881">
        <w:rPr>
          <w:rFonts w:ascii="Helvetica" w:hAnsi="Helvetica" w:cs="Helvetica"/>
          <w:color w:val="000000"/>
        </w:rPr>
        <w:t xml:space="preserve"> </w:t>
      </w:r>
      <w:r>
        <w:rPr>
          <w:rFonts w:ascii="Helvetica" w:hAnsi="Helvetica" w:cs="Helvetica"/>
          <w:color w:val="000000"/>
        </w:rPr>
        <w:t>supplied.</w:t>
      </w:r>
    </w:p>
    <w:p w14:paraId="0C61D41D" w14:textId="77777777" w:rsidR="00CA4A30" w:rsidRDefault="00CA4A30" w:rsidP="00CA4A30">
      <w:pPr>
        <w:autoSpaceDE w:val="0"/>
        <w:autoSpaceDN w:val="0"/>
        <w:adjustRightInd w:val="0"/>
        <w:spacing w:after="0" w:line="240" w:lineRule="auto"/>
        <w:ind w:left="720"/>
        <w:rPr>
          <w:rFonts w:ascii="Helvetica" w:hAnsi="Helvetica" w:cs="Helvetica"/>
          <w:color w:val="000000"/>
        </w:rPr>
      </w:pPr>
      <w:r>
        <w:rPr>
          <w:rFonts w:ascii="Helvetica" w:hAnsi="Helvetica" w:cs="Helvetica"/>
          <w:color w:val="000000"/>
        </w:rPr>
        <w:t>The dried paint films are combustible, suitable extinguishing media are:</w:t>
      </w:r>
      <w:r w:rsidR="00C51881">
        <w:rPr>
          <w:rFonts w:ascii="Helvetica" w:hAnsi="Helvetica" w:cs="Helvetica"/>
          <w:color w:val="000000"/>
        </w:rPr>
        <w:t xml:space="preserve"> </w:t>
      </w:r>
      <w:r>
        <w:rPr>
          <w:rFonts w:ascii="Helvetica" w:hAnsi="Helvetica" w:cs="Helvetica"/>
          <w:color w:val="000000"/>
        </w:rPr>
        <w:t>Water spray, dry powder, foam &amp; Carbon dioxide</w:t>
      </w:r>
    </w:p>
    <w:p w14:paraId="20132598" w14:textId="77777777" w:rsidR="00CA4A30" w:rsidRDefault="00CA4A30" w:rsidP="00CA4A30">
      <w:pPr>
        <w:autoSpaceDE w:val="0"/>
        <w:autoSpaceDN w:val="0"/>
        <w:adjustRightInd w:val="0"/>
        <w:spacing w:after="0" w:line="240" w:lineRule="auto"/>
        <w:ind w:left="720"/>
        <w:rPr>
          <w:rFonts w:ascii="Helvetica" w:hAnsi="Helvetica" w:cs="Helvetica"/>
          <w:color w:val="000000"/>
        </w:rPr>
      </w:pPr>
    </w:p>
    <w:p w14:paraId="1995EF85" w14:textId="77777777" w:rsidR="00CA4A30" w:rsidRPr="00CA4A30" w:rsidRDefault="00CA4A30" w:rsidP="007E626D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color w:val="000000"/>
        </w:rPr>
      </w:pPr>
      <w:r w:rsidRPr="00CA4A30">
        <w:rPr>
          <w:rFonts w:ascii="Helvetica-Bold" w:hAnsi="Helvetica-Bold" w:cs="Helvetica-Bold"/>
          <w:b/>
          <w:bCs/>
          <w:color w:val="000000"/>
        </w:rPr>
        <w:t>ACCIDENTAL RELEASE MEASURES</w:t>
      </w:r>
    </w:p>
    <w:p w14:paraId="281276BE" w14:textId="77777777" w:rsidR="00CA4A30" w:rsidRPr="00CA4A30" w:rsidRDefault="00CA4A30" w:rsidP="00CA4A30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color w:val="000000"/>
        </w:rPr>
      </w:pPr>
    </w:p>
    <w:p w14:paraId="67621E0E" w14:textId="77777777" w:rsidR="00CA4A30" w:rsidRDefault="00CA4A30" w:rsidP="00CA4A30">
      <w:pPr>
        <w:autoSpaceDE w:val="0"/>
        <w:autoSpaceDN w:val="0"/>
        <w:adjustRightInd w:val="0"/>
        <w:spacing w:after="0" w:line="240" w:lineRule="auto"/>
        <w:ind w:left="720"/>
        <w:rPr>
          <w:rFonts w:ascii="Helvetica-Oblique" w:hAnsi="Helvetica-Oblique" w:cs="Helvetica-Oblique"/>
          <w:i/>
          <w:iCs/>
          <w:color w:val="000000"/>
        </w:rPr>
      </w:pPr>
      <w:r>
        <w:rPr>
          <w:rFonts w:ascii="Helvetica-Oblique" w:hAnsi="Helvetica-Oblique" w:cs="Helvetica-Oblique"/>
          <w:i/>
          <w:iCs/>
          <w:color w:val="000000"/>
        </w:rPr>
        <w:t>Personal precautions</w:t>
      </w:r>
    </w:p>
    <w:p w14:paraId="3A27E06B" w14:textId="77777777" w:rsidR="00CA4A30" w:rsidRDefault="00CA4A30" w:rsidP="00CA4A30">
      <w:pPr>
        <w:autoSpaceDE w:val="0"/>
        <w:autoSpaceDN w:val="0"/>
        <w:adjustRightInd w:val="0"/>
        <w:spacing w:after="0" w:line="240" w:lineRule="auto"/>
        <w:ind w:left="720"/>
        <w:rPr>
          <w:rFonts w:ascii="Helvetica" w:hAnsi="Helvetica" w:cs="Helvetica"/>
          <w:color w:val="000000"/>
        </w:rPr>
      </w:pPr>
      <w:r>
        <w:rPr>
          <w:rFonts w:ascii="Helvetica" w:hAnsi="Helvetica" w:cs="Helvetica"/>
          <w:color w:val="000000"/>
        </w:rPr>
        <w:t>No special requirements</w:t>
      </w:r>
    </w:p>
    <w:p w14:paraId="26D940D7" w14:textId="77777777" w:rsidR="00CA4A30" w:rsidRDefault="00CA4A30" w:rsidP="00CA4A30">
      <w:pPr>
        <w:autoSpaceDE w:val="0"/>
        <w:autoSpaceDN w:val="0"/>
        <w:adjustRightInd w:val="0"/>
        <w:spacing w:after="0" w:line="240" w:lineRule="auto"/>
        <w:ind w:left="720"/>
        <w:rPr>
          <w:rFonts w:ascii="Helvetica-Oblique" w:hAnsi="Helvetica-Oblique" w:cs="Helvetica-Oblique"/>
          <w:i/>
          <w:iCs/>
          <w:color w:val="000000"/>
        </w:rPr>
      </w:pPr>
      <w:r>
        <w:rPr>
          <w:rFonts w:ascii="Helvetica-Oblique" w:hAnsi="Helvetica-Oblique" w:cs="Helvetica-Oblique"/>
          <w:i/>
          <w:iCs/>
          <w:color w:val="000000"/>
        </w:rPr>
        <w:t>Environmental precautions</w:t>
      </w:r>
    </w:p>
    <w:p w14:paraId="77993505" w14:textId="77777777" w:rsidR="00CA4A30" w:rsidRDefault="00CA4A30" w:rsidP="00CA4A30">
      <w:pPr>
        <w:autoSpaceDE w:val="0"/>
        <w:autoSpaceDN w:val="0"/>
        <w:adjustRightInd w:val="0"/>
        <w:spacing w:after="0" w:line="240" w:lineRule="auto"/>
        <w:ind w:left="720"/>
        <w:rPr>
          <w:rFonts w:ascii="Helvetica" w:hAnsi="Helvetica" w:cs="Helvetica"/>
          <w:color w:val="000000"/>
        </w:rPr>
      </w:pPr>
      <w:r>
        <w:rPr>
          <w:rFonts w:ascii="Helvetica" w:hAnsi="Helvetica" w:cs="Helvetica"/>
          <w:color w:val="000000"/>
        </w:rPr>
        <w:t>No special requirements</w:t>
      </w:r>
    </w:p>
    <w:p w14:paraId="4B93F481" w14:textId="77777777" w:rsidR="00CA4A30" w:rsidRDefault="00CA4A30" w:rsidP="00CA4A30">
      <w:pPr>
        <w:autoSpaceDE w:val="0"/>
        <w:autoSpaceDN w:val="0"/>
        <w:adjustRightInd w:val="0"/>
        <w:spacing w:after="0" w:line="240" w:lineRule="auto"/>
        <w:ind w:left="720"/>
        <w:rPr>
          <w:rFonts w:ascii="Helvetica-Oblique" w:hAnsi="Helvetica-Oblique" w:cs="Helvetica-Oblique"/>
          <w:i/>
          <w:iCs/>
          <w:color w:val="000000"/>
        </w:rPr>
      </w:pPr>
      <w:r>
        <w:rPr>
          <w:rFonts w:ascii="Helvetica-Oblique" w:hAnsi="Helvetica-Oblique" w:cs="Helvetica-Oblique"/>
          <w:i/>
          <w:iCs/>
          <w:color w:val="000000"/>
        </w:rPr>
        <w:t>Methods for cleaning up</w:t>
      </w:r>
    </w:p>
    <w:p w14:paraId="0617E417" w14:textId="77777777" w:rsidR="00CA4A30" w:rsidRDefault="00CA4A30" w:rsidP="00CA4A30">
      <w:pPr>
        <w:autoSpaceDE w:val="0"/>
        <w:autoSpaceDN w:val="0"/>
        <w:adjustRightInd w:val="0"/>
        <w:spacing w:after="0" w:line="240" w:lineRule="auto"/>
        <w:ind w:left="720"/>
        <w:rPr>
          <w:rFonts w:ascii="Helvetica" w:hAnsi="Helvetica" w:cs="Helvetica"/>
          <w:color w:val="000000"/>
        </w:rPr>
      </w:pPr>
      <w:r>
        <w:rPr>
          <w:rFonts w:ascii="Helvetica" w:hAnsi="Helvetica" w:cs="Helvetica"/>
          <w:color w:val="000000"/>
        </w:rPr>
        <w:t>Wipe up with kitchen towel and clean up the residue with warm, soapy water.</w:t>
      </w:r>
    </w:p>
    <w:p w14:paraId="5D95F70F" w14:textId="77777777" w:rsidR="00CA4A30" w:rsidRDefault="00CA4A30" w:rsidP="00CA4A30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</w:p>
    <w:p w14:paraId="5D33D6D6" w14:textId="77777777" w:rsidR="00CA4A30" w:rsidRPr="00CA4A30" w:rsidRDefault="00CA4A30" w:rsidP="007E626D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color w:val="000000"/>
        </w:rPr>
      </w:pPr>
      <w:r w:rsidRPr="00CA4A30">
        <w:rPr>
          <w:rFonts w:ascii="Helvetica-Bold" w:hAnsi="Helvetica-Bold" w:cs="Helvetica-Bold"/>
          <w:b/>
          <w:bCs/>
          <w:color w:val="000000"/>
        </w:rPr>
        <w:t>HANDLING AND STORAGE</w:t>
      </w:r>
    </w:p>
    <w:p w14:paraId="28C5A829" w14:textId="77777777" w:rsidR="00CA4A30" w:rsidRPr="00CA4A30" w:rsidRDefault="00CA4A30" w:rsidP="00CA4A30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color w:val="000000"/>
        </w:rPr>
      </w:pPr>
    </w:p>
    <w:p w14:paraId="41D0ED42" w14:textId="77777777" w:rsidR="00CA4A30" w:rsidRDefault="00CA4A30" w:rsidP="00CA4A30">
      <w:pPr>
        <w:autoSpaceDE w:val="0"/>
        <w:autoSpaceDN w:val="0"/>
        <w:adjustRightInd w:val="0"/>
        <w:spacing w:after="0" w:line="240" w:lineRule="auto"/>
        <w:ind w:firstLine="720"/>
        <w:rPr>
          <w:rFonts w:ascii="Helvetica-Bold" w:hAnsi="Helvetica-Bold" w:cs="Helvetica-Bold"/>
          <w:b/>
          <w:bCs/>
          <w:color w:val="000000"/>
        </w:rPr>
      </w:pPr>
      <w:r>
        <w:rPr>
          <w:rFonts w:ascii="Helvetica-Bold" w:hAnsi="Helvetica-Bold" w:cs="Helvetica-Bold"/>
          <w:b/>
          <w:bCs/>
          <w:color w:val="000000"/>
        </w:rPr>
        <w:t>7.1 Handling</w:t>
      </w:r>
    </w:p>
    <w:p w14:paraId="072AD7F1" w14:textId="77777777" w:rsidR="00CA4A30" w:rsidRDefault="00CA4A30" w:rsidP="00CA4A30">
      <w:pPr>
        <w:autoSpaceDE w:val="0"/>
        <w:autoSpaceDN w:val="0"/>
        <w:adjustRightInd w:val="0"/>
        <w:spacing w:after="0" w:line="240" w:lineRule="auto"/>
        <w:ind w:firstLine="720"/>
        <w:rPr>
          <w:rFonts w:ascii="Helvetica" w:hAnsi="Helvetica" w:cs="Helvetica"/>
          <w:color w:val="000000"/>
        </w:rPr>
      </w:pPr>
      <w:r>
        <w:rPr>
          <w:rFonts w:ascii="Helvetica" w:hAnsi="Helvetica" w:cs="Helvetica"/>
          <w:color w:val="000000"/>
        </w:rPr>
        <w:t>Avoid repeated / prolonged skin contact.</w:t>
      </w:r>
    </w:p>
    <w:p w14:paraId="11AAFFA9" w14:textId="77777777" w:rsidR="00CA4A30" w:rsidRDefault="00CA4A30" w:rsidP="00CA4A30">
      <w:pPr>
        <w:autoSpaceDE w:val="0"/>
        <w:autoSpaceDN w:val="0"/>
        <w:adjustRightInd w:val="0"/>
        <w:spacing w:after="0" w:line="240" w:lineRule="auto"/>
        <w:ind w:firstLine="720"/>
        <w:rPr>
          <w:rFonts w:ascii="Helvetica" w:hAnsi="Helvetica" w:cs="Helvetica"/>
          <w:color w:val="000000"/>
        </w:rPr>
      </w:pPr>
    </w:p>
    <w:p w14:paraId="681EB854" w14:textId="77777777" w:rsidR="00CA4A30" w:rsidRDefault="00CA4A30" w:rsidP="00CA4A30">
      <w:pPr>
        <w:autoSpaceDE w:val="0"/>
        <w:autoSpaceDN w:val="0"/>
        <w:adjustRightInd w:val="0"/>
        <w:spacing w:after="0" w:line="240" w:lineRule="auto"/>
        <w:ind w:firstLine="720"/>
        <w:rPr>
          <w:rFonts w:ascii="Helvetica-Bold" w:hAnsi="Helvetica-Bold" w:cs="Helvetica-Bold"/>
          <w:b/>
          <w:bCs/>
          <w:color w:val="000000"/>
        </w:rPr>
      </w:pPr>
      <w:r>
        <w:rPr>
          <w:rFonts w:ascii="Helvetica-Bold" w:hAnsi="Helvetica-Bold" w:cs="Helvetica-Bold"/>
          <w:b/>
          <w:bCs/>
          <w:color w:val="000000"/>
        </w:rPr>
        <w:t>7.2 Storage</w:t>
      </w:r>
    </w:p>
    <w:p w14:paraId="7D9268B8" w14:textId="77777777" w:rsidR="00CA4A30" w:rsidRDefault="00CA4A30" w:rsidP="00CA4A30">
      <w:pPr>
        <w:autoSpaceDE w:val="0"/>
        <w:autoSpaceDN w:val="0"/>
        <w:adjustRightInd w:val="0"/>
        <w:spacing w:after="0" w:line="240" w:lineRule="auto"/>
        <w:ind w:firstLine="720"/>
        <w:rPr>
          <w:rFonts w:ascii="Helvetica" w:hAnsi="Helvetica" w:cs="Helvetica"/>
          <w:color w:val="000000"/>
        </w:rPr>
      </w:pPr>
      <w:r>
        <w:rPr>
          <w:rFonts w:ascii="Helvetica" w:hAnsi="Helvetica" w:cs="Helvetica"/>
          <w:color w:val="000000"/>
        </w:rPr>
        <w:t>Store in the closed container provided.</w:t>
      </w:r>
    </w:p>
    <w:p w14:paraId="74C864DC" w14:textId="77777777" w:rsidR="00C51881" w:rsidRDefault="00C51881" w:rsidP="00CA4A30">
      <w:pPr>
        <w:autoSpaceDE w:val="0"/>
        <w:autoSpaceDN w:val="0"/>
        <w:adjustRightInd w:val="0"/>
        <w:spacing w:after="0" w:line="240" w:lineRule="auto"/>
        <w:ind w:firstLine="720"/>
        <w:rPr>
          <w:rFonts w:ascii="Helvetica" w:hAnsi="Helvetica" w:cs="Helvetica"/>
          <w:color w:val="000000"/>
        </w:rPr>
      </w:pPr>
    </w:p>
    <w:p w14:paraId="46D23C3D" w14:textId="77777777" w:rsidR="00CA4A30" w:rsidRPr="00C51881" w:rsidRDefault="00CA4A30" w:rsidP="007E626D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color w:val="000000"/>
        </w:rPr>
      </w:pPr>
      <w:r w:rsidRPr="00C51881">
        <w:rPr>
          <w:rFonts w:ascii="Helvetica-Bold" w:hAnsi="Helvetica-Bold" w:cs="Helvetica-Bold"/>
          <w:b/>
          <w:bCs/>
          <w:color w:val="000000"/>
        </w:rPr>
        <w:t>EXPOSURE CONTROLS/PERSONAL PROTECTION</w:t>
      </w:r>
    </w:p>
    <w:p w14:paraId="0A5DD4CB" w14:textId="77777777" w:rsidR="00C51881" w:rsidRPr="00C51881" w:rsidRDefault="00C51881" w:rsidP="00C51881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color w:val="000000"/>
        </w:rPr>
      </w:pPr>
    </w:p>
    <w:p w14:paraId="4CB9210C" w14:textId="77777777" w:rsidR="00CA4A30" w:rsidRPr="00C51881" w:rsidRDefault="00CA4A30" w:rsidP="007E626D">
      <w:pPr>
        <w:pStyle w:val="ListParagraph"/>
        <w:numPr>
          <w:ilvl w:val="1"/>
          <w:numId w:val="5"/>
        </w:numPr>
        <w:autoSpaceDE w:val="0"/>
        <w:autoSpaceDN w:val="0"/>
        <w:adjustRightInd w:val="0"/>
        <w:spacing w:after="0" w:line="240" w:lineRule="auto"/>
        <w:ind w:left="1080"/>
        <w:rPr>
          <w:rFonts w:ascii="Helvetica-Bold" w:hAnsi="Helvetica-Bold" w:cs="Helvetica-Bold"/>
          <w:b/>
          <w:bCs/>
          <w:color w:val="000000"/>
        </w:rPr>
      </w:pPr>
      <w:r w:rsidRPr="00C51881">
        <w:rPr>
          <w:rFonts w:ascii="Helvetica-Bold" w:hAnsi="Helvetica-Bold" w:cs="Helvetica-Bold"/>
          <w:b/>
          <w:bCs/>
          <w:color w:val="000000"/>
        </w:rPr>
        <w:t>Exposure limit values</w:t>
      </w:r>
    </w:p>
    <w:p w14:paraId="7535B720" w14:textId="77777777" w:rsidR="00CA4A30" w:rsidRDefault="00CA4A30" w:rsidP="00C51881">
      <w:pPr>
        <w:autoSpaceDE w:val="0"/>
        <w:autoSpaceDN w:val="0"/>
        <w:adjustRightInd w:val="0"/>
        <w:spacing w:after="0" w:line="240" w:lineRule="auto"/>
        <w:ind w:left="360" w:firstLine="360"/>
        <w:rPr>
          <w:rFonts w:ascii="Helvetica" w:hAnsi="Helvetica" w:cs="Helvetica"/>
          <w:color w:val="000000"/>
        </w:rPr>
      </w:pPr>
      <w:r>
        <w:rPr>
          <w:rFonts w:ascii="Helvetica" w:hAnsi="Helvetica" w:cs="Helvetica"/>
          <w:color w:val="000000"/>
        </w:rPr>
        <w:t>Not applicable.</w:t>
      </w:r>
    </w:p>
    <w:p w14:paraId="28BF4ACD" w14:textId="77777777" w:rsidR="00C51881" w:rsidRDefault="00C51881" w:rsidP="00C51881">
      <w:pPr>
        <w:autoSpaceDE w:val="0"/>
        <w:autoSpaceDN w:val="0"/>
        <w:adjustRightInd w:val="0"/>
        <w:spacing w:after="0" w:line="240" w:lineRule="auto"/>
        <w:ind w:left="360" w:firstLine="360"/>
        <w:rPr>
          <w:rFonts w:ascii="Helvetica" w:hAnsi="Helvetica" w:cs="Helvetica"/>
          <w:color w:val="000000"/>
        </w:rPr>
      </w:pPr>
    </w:p>
    <w:p w14:paraId="4DA55DD5" w14:textId="77777777" w:rsidR="00CA4A30" w:rsidRDefault="00CA4A30" w:rsidP="00C51881">
      <w:pPr>
        <w:autoSpaceDE w:val="0"/>
        <w:autoSpaceDN w:val="0"/>
        <w:adjustRightInd w:val="0"/>
        <w:spacing w:after="0" w:line="240" w:lineRule="auto"/>
        <w:ind w:left="720"/>
        <w:rPr>
          <w:rFonts w:ascii="Helvetica-Bold" w:hAnsi="Helvetica-Bold" w:cs="Helvetica-Bold"/>
          <w:b/>
          <w:bCs/>
          <w:color w:val="000000"/>
        </w:rPr>
      </w:pPr>
      <w:r>
        <w:rPr>
          <w:rFonts w:ascii="Helvetica-Bold" w:hAnsi="Helvetica-Bold" w:cs="Helvetica-Bold"/>
          <w:b/>
          <w:bCs/>
          <w:color w:val="000000"/>
        </w:rPr>
        <w:t>8.2 Exposure controls</w:t>
      </w:r>
    </w:p>
    <w:p w14:paraId="5C0D9988" w14:textId="77777777" w:rsidR="00CA4A30" w:rsidRDefault="00CA4A30" w:rsidP="00C51881">
      <w:pPr>
        <w:autoSpaceDE w:val="0"/>
        <w:autoSpaceDN w:val="0"/>
        <w:adjustRightInd w:val="0"/>
        <w:spacing w:after="0" w:line="240" w:lineRule="auto"/>
        <w:ind w:left="720"/>
        <w:rPr>
          <w:rFonts w:ascii="Helvetica" w:hAnsi="Helvetica" w:cs="Helvetica"/>
          <w:color w:val="000000"/>
        </w:rPr>
      </w:pPr>
      <w:r>
        <w:rPr>
          <w:rFonts w:ascii="Helvetica" w:hAnsi="Helvetica" w:cs="Helvetica"/>
          <w:color w:val="000000"/>
        </w:rPr>
        <w:t>No special requirements given the intended use of the product.</w:t>
      </w:r>
    </w:p>
    <w:p w14:paraId="10C7D87E" w14:textId="77777777" w:rsidR="00C51881" w:rsidRDefault="00C51881" w:rsidP="00CA4A30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color w:val="000000"/>
        </w:rPr>
      </w:pPr>
    </w:p>
    <w:p w14:paraId="5DC90455" w14:textId="77777777" w:rsidR="00CA4A30" w:rsidRPr="00C51881" w:rsidRDefault="00CA4A30" w:rsidP="007E626D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color w:val="000000"/>
        </w:rPr>
      </w:pPr>
      <w:r w:rsidRPr="00C51881">
        <w:rPr>
          <w:rFonts w:ascii="Helvetica-Bold" w:hAnsi="Helvetica-Bold" w:cs="Helvetica-Bold"/>
          <w:b/>
          <w:bCs/>
          <w:color w:val="000000"/>
        </w:rPr>
        <w:t>PHYSICAL AND CHEMICAL PROPERTIES</w:t>
      </w:r>
    </w:p>
    <w:p w14:paraId="03B81151" w14:textId="77777777" w:rsidR="00C51881" w:rsidRPr="00C51881" w:rsidRDefault="00C51881" w:rsidP="00C51881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color w:val="000000"/>
        </w:rPr>
      </w:pPr>
    </w:p>
    <w:p w14:paraId="477CFB23" w14:textId="77777777" w:rsidR="00CA4A30" w:rsidRDefault="00CA4A30" w:rsidP="00C51881">
      <w:pPr>
        <w:autoSpaceDE w:val="0"/>
        <w:autoSpaceDN w:val="0"/>
        <w:adjustRightInd w:val="0"/>
        <w:spacing w:after="0" w:line="240" w:lineRule="auto"/>
        <w:ind w:left="720"/>
        <w:rPr>
          <w:rFonts w:ascii="Helvetica-Bold" w:hAnsi="Helvetica-Bold" w:cs="Helvetica-Bold"/>
          <w:b/>
          <w:bCs/>
          <w:color w:val="000000"/>
        </w:rPr>
      </w:pPr>
      <w:r>
        <w:rPr>
          <w:rFonts w:ascii="Helvetica-Bold" w:hAnsi="Helvetica-Bold" w:cs="Helvetica-Bold"/>
          <w:b/>
          <w:bCs/>
          <w:color w:val="000000"/>
        </w:rPr>
        <w:t>9.1 General information</w:t>
      </w:r>
    </w:p>
    <w:p w14:paraId="20BB35B9" w14:textId="77777777" w:rsidR="00CA4A30" w:rsidRDefault="00CA4A30" w:rsidP="00C51881">
      <w:pPr>
        <w:autoSpaceDE w:val="0"/>
        <w:autoSpaceDN w:val="0"/>
        <w:adjustRightInd w:val="0"/>
        <w:spacing w:after="0" w:line="240" w:lineRule="auto"/>
        <w:ind w:left="720"/>
        <w:rPr>
          <w:rFonts w:ascii="Helvetica-Oblique" w:hAnsi="Helvetica-Oblique" w:cs="Helvetica-Oblique"/>
          <w:i/>
          <w:iCs/>
          <w:color w:val="000000"/>
        </w:rPr>
      </w:pPr>
      <w:r>
        <w:rPr>
          <w:rFonts w:ascii="Helvetica-Oblique" w:hAnsi="Helvetica-Oblique" w:cs="Helvetica-Oblique"/>
          <w:i/>
          <w:iCs/>
          <w:color w:val="000000"/>
        </w:rPr>
        <w:t>Appearance</w:t>
      </w:r>
    </w:p>
    <w:p w14:paraId="4908C309" w14:textId="77777777" w:rsidR="00CA4A30" w:rsidRDefault="00CA4A30" w:rsidP="00C51881">
      <w:pPr>
        <w:autoSpaceDE w:val="0"/>
        <w:autoSpaceDN w:val="0"/>
        <w:adjustRightInd w:val="0"/>
        <w:spacing w:after="0" w:line="240" w:lineRule="auto"/>
        <w:ind w:left="720"/>
        <w:rPr>
          <w:rFonts w:ascii="Helvetica" w:hAnsi="Helvetica" w:cs="Helvetica"/>
          <w:color w:val="000000"/>
        </w:rPr>
      </w:pPr>
      <w:r>
        <w:rPr>
          <w:rFonts w:ascii="Helvetica" w:hAnsi="Helvetica" w:cs="Helvetica"/>
          <w:color w:val="000000"/>
        </w:rPr>
        <w:t>Intensely coloured paste</w:t>
      </w:r>
    </w:p>
    <w:p w14:paraId="702F1F63" w14:textId="77777777" w:rsidR="00CA4A30" w:rsidRDefault="00CA4A30" w:rsidP="00C51881">
      <w:pPr>
        <w:autoSpaceDE w:val="0"/>
        <w:autoSpaceDN w:val="0"/>
        <w:adjustRightInd w:val="0"/>
        <w:spacing w:after="0" w:line="240" w:lineRule="auto"/>
        <w:ind w:left="720"/>
        <w:rPr>
          <w:rFonts w:ascii="Helvetica-Oblique" w:hAnsi="Helvetica-Oblique" w:cs="Helvetica-Oblique"/>
          <w:i/>
          <w:iCs/>
          <w:color w:val="000000"/>
        </w:rPr>
      </w:pPr>
      <w:r>
        <w:rPr>
          <w:rFonts w:ascii="Helvetica-Oblique" w:hAnsi="Helvetica-Oblique" w:cs="Helvetica-Oblique"/>
          <w:i/>
          <w:iCs/>
          <w:color w:val="000000"/>
        </w:rPr>
        <w:t>Odour</w:t>
      </w:r>
    </w:p>
    <w:p w14:paraId="5AD4011D" w14:textId="77777777" w:rsidR="00CA4A30" w:rsidRDefault="00CA4A30" w:rsidP="00C51881">
      <w:pPr>
        <w:autoSpaceDE w:val="0"/>
        <w:autoSpaceDN w:val="0"/>
        <w:adjustRightInd w:val="0"/>
        <w:spacing w:after="0" w:line="240" w:lineRule="auto"/>
        <w:ind w:left="720"/>
        <w:rPr>
          <w:rFonts w:ascii="Helvetica" w:hAnsi="Helvetica" w:cs="Helvetica"/>
          <w:color w:val="000000"/>
        </w:rPr>
      </w:pPr>
      <w:r>
        <w:rPr>
          <w:rFonts w:ascii="Helvetica" w:hAnsi="Helvetica" w:cs="Helvetica"/>
          <w:color w:val="000000"/>
        </w:rPr>
        <w:t>Slight</w:t>
      </w:r>
    </w:p>
    <w:p w14:paraId="123BA1F6" w14:textId="77777777" w:rsidR="00C51881" w:rsidRDefault="00C51881" w:rsidP="00CA4A30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color w:val="000000"/>
        </w:rPr>
      </w:pPr>
    </w:p>
    <w:p w14:paraId="14C1077A" w14:textId="77777777" w:rsidR="00C51881" w:rsidRDefault="00C51881" w:rsidP="00C51881">
      <w:pPr>
        <w:autoSpaceDE w:val="0"/>
        <w:autoSpaceDN w:val="0"/>
        <w:adjustRightInd w:val="0"/>
        <w:spacing w:after="0" w:line="240" w:lineRule="auto"/>
        <w:ind w:left="720"/>
        <w:rPr>
          <w:rFonts w:ascii="Helvetica-Bold" w:hAnsi="Helvetica-Bold" w:cs="Helvetica-Bold"/>
          <w:b/>
          <w:bCs/>
          <w:color w:val="000000"/>
        </w:rPr>
      </w:pPr>
    </w:p>
    <w:p w14:paraId="4C489422" w14:textId="77777777" w:rsidR="00CA4A30" w:rsidRDefault="00CA4A30" w:rsidP="00C51881">
      <w:pPr>
        <w:autoSpaceDE w:val="0"/>
        <w:autoSpaceDN w:val="0"/>
        <w:adjustRightInd w:val="0"/>
        <w:spacing w:after="0" w:line="240" w:lineRule="auto"/>
        <w:ind w:left="720"/>
        <w:rPr>
          <w:rFonts w:ascii="Helvetica-Bold" w:hAnsi="Helvetica-Bold" w:cs="Helvetica-Bold"/>
          <w:b/>
          <w:bCs/>
          <w:color w:val="000000"/>
        </w:rPr>
      </w:pPr>
      <w:r>
        <w:rPr>
          <w:rFonts w:ascii="Helvetica-Bold" w:hAnsi="Helvetica-Bold" w:cs="Helvetica-Bold"/>
          <w:b/>
          <w:bCs/>
          <w:color w:val="000000"/>
        </w:rPr>
        <w:t>9.2 Important health, safety and environmental information</w:t>
      </w:r>
    </w:p>
    <w:p w14:paraId="1767BAC4" w14:textId="77777777" w:rsidR="00CA4A30" w:rsidRDefault="00CA4A30" w:rsidP="00C51881">
      <w:pPr>
        <w:autoSpaceDE w:val="0"/>
        <w:autoSpaceDN w:val="0"/>
        <w:adjustRightInd w:val="0"/>
        <w:spacing w:after="0" w:line="240" w:lineRule="auto"/>
        <w:ind w:left="720"/>
        <w:rPr>
          <w:rFonts w:ascii="Helvetica" w:hAnsi="Helvetica" w:cs="Helvetica"/>
          <w:color w:val="000000"/>
        </w:rPr>
      </w:pPr>
      <w:r>
        <w:rPr>
          <w:rFonts w:ascii="Helvetica" w:hAnsi="Helvetica" w:cs="Helvetica"/>
          <w:color w:val="000000"/>
        </w:rPr>
        <w:t>Water solubility: miscible</w:t>
      </w:r>
    </w:p>
    <w:p w14:paraId="01749F96" w14:textId="77777777" w:rsidR="00C51881" w:rsidRDefault="00C51881" w:rsidP="00CA4A30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color w:val="000000"/>
        </w:rPr>
      </w:pPr>
    </w:p>
    <w:p w14:paraId="721B01AD" w14:textId="77777777" w:rsidR="00CA4A30" w:rsidRPr="00C51881" w:rsidRDefault="00CA4A30" w:rsidP="007E626D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color w:val="000000"/>
        </w:rPr>
      </w:pPr>
      <w:r w:rsidRPr="00C51881">
        <w:rPr>
          <w:rFonts w:ascii="Helvetica-Bold" w:hAnsi="Helvetica-Bold" w:cs="Helvetica-Bold"/>
          <w:b/>
          <w:bCs/>
          <w:color w:val="000000"/>
        </w:rPr>
        <w:t>STABILITY AND REACTIVITY</w:t>
      </w:r>
    </w:p>
    <w:p w14:paraId="111C2EEE" w14:textId="77777777" w:rsidR="00C51881" w:rsidRDefault="00C51881" w:rsidP="00C51881">
      <w:pPr>
        <w:autoSpaceDE w:val="0"/>
        <w:autoSpaceDN w:val="0"/>
        <w:adjustRightInd w:val="0"/>
        <w:spacing w:after="0" w:line="240" w:lineRule="auto"/>
        <w:ind w:firstLine="720"/>
        <w:rPr>
          <w:rFonts w:ascii="Helvetica" w:hAnsi="Helvetica" w:cs="Helvetica"/>
          <w:color w:val="000000"/>
        </w:rPr>
      </w:pPr>
    </w:p>
    <w:p w14:paraId="014120D4" w14:textId="77777777" w:rsidR="00CA4A30" w:rsidRDefault="00CA4A30" w:rsidP="00C51881">
      <w:pPr>
        <w:autoSpaceDE w:val="0"/>
        <w:autoSpaceDN w:val="0"/>
        <w:adjustRightInd w:val="0"/>
        <w:spacing w:after="0" w:line="240" w:lineRule="auto"/>
        <w:ind w:firstLine="720"/>
        <w:rPr>
          <w:rFonts w:ascii="Helvetica" w:hAnsi="Helvetica" w:cs="Helvetica"/>
          <w:color w:val="000000"/>
        </w:rPr>
      </w:pPr>
      <w:r>
        <w:rPr>
          <w:rFonts w:ascii="Helvetica" w:hAnsi="Helvetica" w:cs="Helvetica"/>
          <w:color w:val="000000"/>
        </w:rPr>
        <w:t>The inks are stable under normal conditions and use.</w:t>
      </w:r>
    </w:p>
    <w:p w14:paraId="3A95199E" w14:textId="77777777" w:rsidR="00C51881" w:rsidRDefault="00C51881" w:rsidP="00CA4A30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color w:val="000000"/>
        </w:rPr>
      </w:pPr>
    </w:p>
    <w:p w14:paraId="05048983" w14:textId="77777777" w:rsidR="00CA4A30" w:rsidRPr="00C51881" w:rsidRDefault="00CA4A30" w:rsidP="007E626D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color w:val="000000"/>
        </w:rPr>
      </w:pPr>
      <w:r w:rsidRPr="00C51881">
        <w:rPr>
          <w:rFonts w:ascii="Helvetica-Bold" w:hAnsi="Helvetica-Bold" w:cs="Helvetica-Bold"/>
          <w:b/>
          <w:bCs/>
          <w:color w:val="000000"/>
        </w:rPr>
        <w:t>TOXICOLOGICAL INFORMATION</w:t>
      </w:r>
    </w:p>
    <w:p w14:paraId="1A1C0DA1" w14:textId="77777777" w:rsidR="00C51881" w:rsidRPr="00C51881" w:rsidRDefault="00C51881" w:rsidP="00C51881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color w:val="000000"/>
        </w:rPr>
      </w:pPr>
    </w:p>
    <w:p w14:paraId="4143A551" w14:textId="77777777" w:rsidR="00CA4A30" w:rsidRPr="00C51881" w:rsidRDefault="00CA4A30" w:rsidP="00C51881">
      <w:pPr>
        <w:autoSpaceDE w:val="0"/>
        <w:autoSpaceDN w:val="0"/>
        <w:adjustRightInd w:val="0"/>
        <w:spacing w:after="0" w:line="240" w:lineRule="auto"/>
        <w:ind w:left="720"/>
        <w:rPr>
          <w:rFonts w:ascii="Helvetica" w:hAnsi="Helvetica" w:cs="Helvetica"/>
          <w:color w:val="000000"/>
        </w:rPr>
      </w:pPr>
      <w:r>
        <w:rPr>
          <w:rFonts w:ascii="Helvetica" w:hAnsi="Helvetica" w:cs="Helvetica"/>
          <w:color w:val="000000"/>
        </w:rPr>
        <w:t>No specific information is available for the Block printing inks. Information on the</w:t>
      </w:r>
      <w:r w:rsidR="00C51881">
        <w:rPr>
          <w:rFonts w:ascii="Helvetica" w:hAnsi="Helvetica" w:cs="Helvetica"/>
          <w:color w:val="000000"/>
        </w:rPr>
        <w:t xml:space="preserve"> </w:t>
      </w:r>
      <w:r>
        <w:rPr>
          <w:rFonts w:ascii="Helvetica" w:hAnsi="Helvetica" w:cs="Helvetica"/>
          <w:color w:val="000000"/>
        </w:rPr>
        <w:t>components indicates extremely low acute toxicity</w:t>
      </w:r>
      <w:r>
        <w:rPr>
          <w:rFonts w:ascii="Helvetica-Bold" w:hAnsi="Helvetica-Bold" w:cs="Helvetica-Bold"/>
          <w:b/>
          <w:bCs/>
          <w:color w:val="000000"/>
        </w:rPr>
        <w:t>.</w:t>
      </w:r>
    </w:p>
    <w:p w14:paraId="5B29E75F" w14:textId="77777777" w:rsidR="00CA4A30" w:rsidRDefault="00CA4A30" w:rsidP="00CA4A30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</w:p>
    <w:p w14:paraId="719E0445" w14:textId="77777777" w:rsidR="00CA4A30" w:rsidRPr="00C51881" w:rsidRDefault="00CA4A30" w:rsidP="007E626D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color w:val="000000"/>
        </w:rPr>
      </w:pPr>
      <w:r w:rsidRPr="00C51881">
        <w:rPr>
          <w:rFonts w:ascii="Helvetica-Bold" w:hAnsi="Helvetica-Bold" w:cs="Helvetica-Bold"/>
          <w:b/>
          <w:bCs/>
          <w:color w:val="000000"/>
        </w:rPr>
        <w:t>ECOLOGICAL INFORMATION</w:t>
      </w:r>
    </w:p>
    <w:p w14:paraId="5616C653" w14:textId="77777777" w:rsidR="00C51881" w:rsidRPr="00C51881" w:rsidRDefault="00C51881" w:rsidP="00C51881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color w:val="000000"/>
        </w:rPr>
      </w:pPr>
    </w:p>
    <w:p w14:paraId="42C33059" w14:textId="77777777" w:rsidR="00CA4A30" w:rsidRDefault="00CA4A30" w:rsidP="00C51881">
      <w:pPr>
        <w:autoSpaceDE w:val="0"/>
        <w:autoSpaceDN w:val="0"/>
        <w:adjustRightInd w:val="0"/>
        <w:spacing w:after="0" w:line="240" w:lineRule="auto"/>
        <w:ind w:firstLine="720"/>
        <w:rPr>
          <w:rFonts w:ascii="Helvetica" w:hAnsi="Helvetica" w:cs="Helvetica"/>
          <w:color w:val="000000"/>
        </w:rPr>
      </w:pPr>
      <w:r>
        <w:rPr>
          <w:rFonts w:ascii="Helvetica" w:hAnsi="Helvetica" w:cs="Helvetica"/>
          <w:color w:val="000000"/>
        </w:rPr>
        <w:t>No specific adverse effects known.</w:t>
      </w:r>
    </w:p>
    <w:p w14:paraId="5522AA23" w14:textId="77777777" w:rsidR="00C51881" w:rsidRDefault="00C51881" w:rsidP="00CA4A30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color w:val="000000"/>
        </w:rPr>
      </w:pPr>
    </w:p>
    <w:p w14:paraId="2DE5D875" w14:textId="77777777" w:rsidR="00CA4A30" w:rsidRPr="00C51881" w:rsidRDefault="00CA4A30" w:rsidP="007E626D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color w:val="000000"/>
        </w:rPr>
      </w:pPr>
      <w:r w:rsidRPr="00C51881">
        <w:rPr>
          <w:rFonts w:ascii="Helvetica-Bold" w:hAnsi="Helvetica-Bold" w:cs="Helvetica-Bold"/>
          <w:b/>
          <w:bCs/>
          <w:color w:val="000000"/>
        </w:rPr>
        <w:t>DISPOSAL CONSIDERATIONS</w:t>
      </w:r>
    </w:p>
    <w:p w14:paraId="65ADCEE0" w14:textId="77777777" w:rsidR="00C51881" w:rsidRPr="00C51881" w:rsidRDefault="00C51881" w:rsidP="00C51881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color w:val="000000"/>
        </w:rPr>
      </w:pPr>
    </w:p>
    <w:p w14:paraId="57E6676D" w14:textId="77777777" w:rsidR="00CA4A30" w:rsidRDefault="00CA4A30" w:rsidP="00C51881">
      <w:pPr>
        <w:autoSpaceDE w:val="0"/>
        <w:autoSpaceDN w:val="0"/>
        <w:adjustRightInd w:val="0"/>
        <w:spacing w:after="0" w:line="240" w:lineRule="auto"/>
        <w:ind w:left="720"/>
        <w:rPr>
          <w:rFonts w:ascii="Helvetica" w:hAnsi="Helvetica" w:cs="Helvetica"/>
          <w:color w:val="000000"/>
        </w:rPr>
      </w:pPr>
      <w:r>
        <w:rPr>
          <w:rFonts w:ascii="Helvetica" w:hAnsi="Helvetica" w:cs="Helvetica"/>
          <w:color w:val="000000"/>
        </w:rPr>
        <w:t>Dispose of any unwanted material and / or residue from spillages in accordance</w:t>
      </w:r>
      <w:r w:rsidR="00C51881">
        <w:rPr>
          <w:rFonts w:ascii="Helvetica" w:hAnsi="Helvetica" w:cs="Helvetica"/>
          <w:color w:val="000000"/>
        </w:rPr>
        <w:t xml:space="preserve"> </w:t>
      </w:r>
      <w:r>
        <w:rPr>
          <w:rFonts w:ascii="Helvetica" w:hAnsi="Helvetica" w:cs="Helvetica"/>
          <w:color w:val="000000"/>
        </w:rPr>
        <w:t>with local regulations.</w:t>
      </w:r>
    </w:p>
    <w:p w14:paraId="3D1AAAB2" w14:textId="77777777" w:rsidR="00C51881" w:rsidRDefault="00C51881" w:rsidP="00CA4A30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color w:val="000000"/>
        </w:rPr>
      </w:pPr>
    </w:p>
    <w:p w14:paraId="4313504C" w14:textId="77777777" w:rsidR="00CA4A30" w:rsidRPr="00C51881" w:rsidRDefault="00CA4A30" w:rsidP="007E626D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color w:val="000000"/>
        </w:rPr>
      </w:pPr>
      <w:r w:rsidRPr="00C51881">
        <w:rPr>
          <w:rFonts w:ascii="Helvetica-Bold" w:hAnsi="Helvetica-Bold" w:cs="Helvetica-Bold"/>
          <w:b/>
          <w:bCs/>
          <w:color w:val="000000"/>
        </w:rPr>
        <w:t>TRANSPORT INFORMATION</w:t>
      </w:r>
    </w:p>
    <w:p w14:paraId="56FC4116" w14:textId="77777777" w:rsidR="00C51881" w:rsidRPr="00C51881" w:rsidRDefault="00C51881" w:rsidP="00C51881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color w:val="000000"/>
        </w:rPr>
      </w:pPr>
    </w:p>
    <w:p w14:paraId="2659BBCA" w14:textId="77777777" w:rsidR="00CA4A30" w:rsidRDefault="00CA4A30" w:rsidP="00C51881">
      <w:pPr>
        <w:autoSpaceDE w:val="0"/>
        <w:autoSpaceDN w:val="0"/>
        <w:adjustRightInd w:val="0"/>
        <w:spacing w:after="0" w:line="240" w:lineRule="auto"/>
        <w:ind w:firstLine="720"/>
        <w:rPr>
          <w:rFonts w:ascii="Helvetica" w:hAnsi="Helvetica" w:cs="Helvetica"/>
          <w:color w:val="000000"/>
        </w:rPr>
      </w:pPr>
      <w:r>
        <w:rPr>
          <w:rFonts w:ascii="Helvetica" w:hAnsi="Helvetica" w:cs="Helvetica"/>
          <w:color w:val="000000"/>
        </w:rPr>
        <w:t>No special precautions are required.</w:t>
      </w:r>
    </w:p>
    <w:p w14:paraId="5B860335" w14:textId="77777777" w:rsidR="00C51881" w:rsidRDefault="00C51881" w:rsidP="00CA4A30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color w:val="000000"/>
        </w:rPr>
      </w:pPr>
    </w:p>
    <w:p w14:paraId="3F35E564" w14:textId="77777777" w:rsidR="00CA4A30" w:rsidRPr="00C51881" w:rsidRDefault="00CA4A30" w:rsidP="007E626D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color w:val="000000"/>
        </w:rPr>
      </w:pPr>
      <w:r w:rsidRPr="00C51881">
        <w:rPr>
          <w:rFonts w:ascii="Helvetica-Bold" w:hAnsi="Helvetica-Bold" w:cs="Helvetica-Bold"/>
          <w:b/>
          <w:bCs/>
          <w:color w:val="000000"/>
        </w:rPr>
        <w:t>REGULATORY INFORMATION</w:t>
      </w:r>
    </w:p>
    <w:p w14:paraId="11ADFEB4" w14:textId="77777777" w:rsidR="00C51881" w:rsidRPr="00C51881" w:rsidRDefault="00C51881" w:rsidP="00C51881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color w:val="000000"/>
        </w:rPr>
      </w:pPr>
    </w:p>
    <w:p w14:paraId="5B10FCE8" w14:textId="77777777" w:rsidR="00CA4A30" w:rsidRDefault="00CA4A30" w:rsidP="00C51881">
      <w:pPr>
        <w:autoSpaceDE w:val="0"/>
        <w:autoSpaceDN w:val="0"/>
        <w:adjustRightInd w:val="0"/>
        <w:spacing w:after="0" w:line="240" w:lineRule="auto"/>
        <w:ind w:left="720"/>
        <w:rPr>
          <w:rFonts w:ascii="Helvetica" w:hAnsi="Helvetica" w:cs="Helvetica"/>
          <w:color w:val="000000"/>
        </w:rPr>
      </w:pPr>
      <w:r>
        <w:rPr>
          <w:rFonts w:ascii="Helvetica" w:hAnsi="Helvetica" w:cs="Helvetica"/>
          <w:color w:val="000000"/>
        </w:rPr>
        <w:t>Not classified under regulations relating to dangerous substances and</w:t>
      </w:r>
      <w:r w:rsidR="00C51881">
        <w:rPr>
          <w:rFonts w:ascii="Helvetica" w:hAnsi="Helvetica" w:cs="Helvetica"/>
          <w:color w:val="000000"/>
        </w:rPr>
        <w:t xml:space="preserve"> </w:t>
      </w:r>
      <w:r>
        <w:rPr>
          <w:rFonts w:ascii="Helvetica" w:hAnsi="Helvetica" w:cs="Helvetica"/>
          <w:color w:val="000000"/>
        </w:rPr>
        <w:t>preparations.</w:t>
      </w:r>
    </w:p>
    <w:p w14:paraId="35C32EFE" w14:textId="77777777" w:rsidR="00C51881" w:rsidRDefault="00C51881" w:rsidP="00CA4A30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color w:val="000000"/>
        </w:rPr>
      </w:pPr>
    </w:p>
    <w:p w14:paraId="1BEE9088" w14:textId="77777777" w:rsidR="00CA4A30" w:rsidRPr="00C51881" w:rsidRDefault="00CA4A30" w:rsidP="007E626D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color w:val="000000"/>
        </w:rPr>
      </w:pPr>
      <w:r w:rsidRPr="00C51881">
        <w:rPr>
          <w:rFonts w:ascii="Helvetica-Bold" w:hAnsi="Helvetica-Bold" w:cs="Helvetica-Bold"/>
          <w:b/>
          <w:bCs/>
          <w:color w:val="000000"/>
        </w:rPr>
        <w:t>OTHER INFORMATION</w:t>
      </w:r>
    </w:p>
    <w:p w14:paraId="2A2B651C" w14:textId="77777777" w:rsidR="00C51881" w:rsidRPr="00C51881" w:rsidRDefault="00C51881" w:rsidP="00C51881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color w:val="000000"/>
        </w:rPr>
      </w:pPr>
    </w:p>
    <w:p w14:paraId="5DD2A362" w14:textId="77777777" w:rsidR="00CA4A30" w:rsidRDefault="00CA4A30" w:rsidP="00C51881">
      <w:pPr>
        <w:autoSpaceDE w:val="0"/>
        <w:autoSpaceDN w:val="0"/>
        <w:adjustRightInd w:val="0"/>
        <w:spacing w:after="0" w:line="240" w:lineRule="auto"/>
        <w:ind w:left="720"/>
        <w:rPr>
          <w:rFonts w:ascii="Helvetica" w:hAnsi="Helvetica" w:cs="Helvetica"/>
          <w:color w:val="000000"/>
        </w:rPr>
      </w:pPr>
      <w:r>
        <w:rPr>
          <w:rFonts w:ascii="Helvetica" w:hAnsi="Helvetica" w:cs="Helvetica"/>
          <w:color w:val="000000"/>
        </w:rPr>
        <w:t>The block printing inks conform to all relevant parts of the European Toy Safety</w:t>
      </w:r>
      <w:r w:rsidR="00C51881">
        <w:rPr>
          <w:rFonts w:ascii="Helvetica" w:hAnsi="Helvetica" w:cs="Helvetica"/>
          <w:color w:val="000000"/>
        </w:rPr>
        <w:t xml:space="preserve"> </w:t>
      </w:r>
      <w:r>
        <w:rPr>
          <w:rFonts w:ascii="Helvetica" w:hAnsi="Helvetica" w:cs="Helvetica"/>
          <w:color w:val="000000"/>
        </w:rPr>
        <w:t>regulations (EN71).</w:t>
      </w:r>
    </w:p>
    <w:p w14:paraId="74D2D9FD" w14:textId="77777777" w:rsidR="00CA4A30" w:rsidRDefault="00CA4A30" w:rsidP="00C51881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color w:val="000000"/>
        </w:rPr>
      </w:pPr>
    </w:p>
    <w:p w14:paraId="5801B49F" w14:textId="77777777" w:rsidR="00CA4A30" w:rsidRDefault="00CA4A30" w:rsidP="00C51881">
      <w:pPr>
        <w:autoSpaceDE w:val="0"/>
        <w:autoSpaceDN w:val="0"/>
        <w:adjustRightInd w:val="0"/>
        <w:spacing w:after="0" w:line="240" w:lineRule="auto"/>
        <w:ind w:left="720"/>
        <w:rPr>
          <w:rFonts w:ascii="Helvetica" w:hAnsi="Helvetica" w:cs="Helvetica"/>
          <w:color w:val="000000"/>
        </w:rPr>
      </w:pPr>
      <w:r>
        <w:rPr>
          <w:rFonts w:ascii="Helvetica" w:hAnsi="Helvetica" w:cs="Helvetica"/>
          <w:color w:val="000000"/>
        </w:rPr>
        <w:t>Material use: As a block / lino printing ink for art &amp; craft work.</w:t>
      </w:r>
    </w:p>
    <w:p w14:paraId="547B1F63" w14:textId="77777777" w:rsidR="00CA4A30" w:rsidRDefault="00CA4A30" w:rsidP="00C51881">
      <w:pPr>
        <w:autoSpaceDE w:val="0"/>
        <w:autoSpaceDN w:val="0"/>
        <w:adjustRightInd w:val="0"/>
        <w:spacing w:after="0" w:line="240" w:lineRule="auto"/>
        <w:ind w:left="720"/>
        <w:rPr>
          <w:rFonts w:ascii="Helvetica" w:hAnsi="Helvetica" w:cs="Helvetica"/>
          <w:color w:val="000000"/>
        </w:rPr>
      </w:pPr>
      <w:r>
        <w:rPr>
          <w:rFonts w:ascii="Helvetica" w:hAnsi="Helvetica" w:cs="Helvetica"/>
          <w:color w:val="000000"/>
        </w:rPr>
        <w:t>Restrictions on use: Not recommended for children &lt;36 months.</w:t>
      </w:r>
    </w:p>
    <w:p w14:paraId="126FFAD3" w14:textId="77777777" w:rsidR="00CA4A30" w:rsidRDefault="00CA4A30" w:rsidP="00C51881">
      <w:pPr>
        <w:autoSpaceDE w:val="0"/>
        <w:autoSpaceDN w:val="0"/>
        <w:adjustRightInd w:val="0"/>
        <w:spacing w:after="0" w:line="240" w:lineRule="auto"/>
        <w:ind w:left="720"/>
        <w:rPr>
          <w:rFonts w:ascii="Helvetica" w:hAnsi="Helvetica" w:cs="Helvetica"/>
          <w:color w:val="000000"/>
        </w:rPr>
      </w:pPr>
      <w:r>
        <w:rPr>
          <w:rFonts w:ascii="Helvetica" w:hAnsi="Helvetica" w:cs="Helvetica"/>
          <w:color w:val="000000"/>
        </w:rPr>
        <w:t>The paints should be used with appropriate</w:t>
      </w:r>
      <w:r w:rsidR="00C51881">
        <w:rPr>
          <w:rFonts w:ascii="Helvetica" w:hAnsi="Helvetica" w:cs="Helvetica"/>
          <w:color w:val="000000"/>
        </w:rPr>
        <w:t xml:space="preserve"> </w:t>
      </w:r>
      <w:r>
        <w:rPr>
          <w:rFonts w:ascii="Helvetica" w:hAnsi="Helvetica" w:cs="Helvetica"/>
          <w:color w:val="000000"/>
        </w:rPr>
        <w:t>adult supervision.</w:t>
      </w:r>
    </w:p>
    <w:p w14:paraId="6CF62CAB" w14:textId="77777777" w:rsidR="00CA4A30" w:rsidRDefault="00CA4A30" w:rsidP="00C51881">
      <w:pPr>
        <w:autoSpaceDE w:val="0"/>
        <w:autoSpaceDN w:val="0"/>
        <w:adjustRightInd w:val="0"/>
        <w:spacing w:after="0" w:line="240" w:lineRule="auto"/>
        <w:ind w:left="720"/>
        <w:rPr>
          <w:rFonts w:ascii="Helvetica" w:hAnsi="Helvetica" w:cs="Helvetica"/>
          <w:color w:val="000000"/>
        </w:rPr>
      </w:pPr>
      <w:r>
        <w:rPr>
          <w:rFonts w:ascii="Helvetica" w:hAnsi="Helvetica" w:cs="Helvetica"/>
          <w:color w:val="000000"/>
        </w:rPr>
        <w:t>Issue Date: 12</w:t>
      </w:r>
      <w:r>
        <w:rPr>
          <w:rFonts w:ascii="Helvetica" w:hAnsi="Helvetica" w:cs="Helvetica"/>
          <w:color w:val="000000"/>
          <w:sz w:val="14"/>
          <w:szCs w:val="14"/>
        </w:rPr>
        <w:t xml:space="preserve">th </w:t>
      </w:r>
      <w:r>
        <w:rPr>
          <w:rFonts w:ascii="Helvetica" w:hAnsi="Helvetica" w:cs="Helvetica"/>
          <w:color w:val="000000"/>
        </w:rPr>
        <w:t>May 20</w:t>
      </w:r>
      <w:r w:rsidR="008D6747">
        <w:rPr>
          <w:rFonts w:ascii="Helvetica" w:hAnsi="Helvetica" w:cs="Helvetica"/>
          <w:color w:val="000000"/>
        </w:rPr>
        <w:t>14</w:t>
      </w:r>
    </w:p>
    <w:p w14:paraId="3B1C88EB" w14:textId="77777777" w:rsidR="00CA4A30" w:rsidRDefault="008D6747" w:rsidP="00C51881">
      <w:pPr>
        <w:autoSpaceDE w:val="0"/>
        <w:autoSpaceDN w:val="0"/>
        <w:adjustRightInd w:val="0"/>
        <w:spacing w:after="0" w:line="240" w:lineRule="auto"/>
        <w:ind w:firstLine="720"/>
        <w:rPr>
          <w:rFonts w:ascii="Helvetica" w:hAnsi="Helvetica" w:cs="Helvetica"/>
          <w:color w:val="000000"/>
        </w:rPr>
      </w:pPr>
      <w:r>
        <w:rPr>
          <w:rFonts w:ascii="Helvetica" w:hAnsi="Helvetica" w:cs="Helvetica"/>
          <w:color w:val="000000"/>
        </w:rPr>
        <w:t>Revision Number: 2</w:t>
      </w:r>
    </w:p>
    <w:p w14:paraId="40D3FFF2" w14:textId="7B2D6A1E" w:rsidR="007C7502" w:rsidRDefault="007C7502" w:rsidP="00C51881">
      <w:pPr>
        <w:autoSpaceDE w:val="0"/>
        <w:autoSpaceDN w:val="0"/>
        <w:adjustRightInd w:val="0"/>
        <w:spacing w:after="0" w:line="240" w:lineRule="auto"/>
        <w:ind w:firstLine="720"/>
        <w:rPr>
          <w:rFonts w:ascii="Helvetica" w:hAnsi="Helvetica" w:cs="Helvetica"/>
          <w:color w:val="000000"/>
        </w:rPr>
      </w:pPr>
      <w:r>
        <w:rPr>
          <w:rFonts w:ascii="Helvetica" w:hAnsi="Helvetica" w:cs="Helvetica"/>
          <w:color w:val="000000"/>
        </w:rPr>
        <w:t>Review Date: 29</w:t>
      </w:r>
      <w:r w:rsidRPr="00B77283">
        <w:rPr>
          <w:rFonts w:ascii="Helvetica" w:hAnsi="Helvetica" w:cs="Helvetica"/>
          <w:color w:val="000000"/>
          <w:vertAlign w:val="superscript"/>
        </w:rPr>
        <w:t>th</w:t>
      </w:r>
      <w:r>
        <w:rPr>
          <w:rFonts w:ascii="Helvetica" w:hAnsi="Helvetica" w:cs="Helvetica"/>
          <w:color w:val="000000"/>
        </w:rPr>
        <w:t xml:space="preserve"> November 2022</w:t>
      </w:r>
    </w:p>
    <w:p w14:paraId="50BD6F52" w14:textId="77777777" w:rsidR="00CA4A30" w:rsidRDefault="00CA4A30" w:rsidP="00C51881">
      <w:pPr>
        <w:autoSpaceDE w:val="0"/>
        <w:autoSpaceDN w:val="0"/>
        <w:adjustRightInd w:val="0"/>
        <w:spacing w:after="0" w:line="240" w:lineRule="auto"/>
        <w:ind w:firstLine="720"/>
        <w:rPr>
          <w:rFonts w:ascii="Helvetica" w:hAnsi="Helvetica" w:cs="Helvetica"/>
          <w:color w:val="000000"/>
        </w:rPr>
      </w:pPr>
      <w:r>
        <w:rPr>
          <w:rFonts w:ascii="Helvetica" w:hAnsi="Helvetica" w:cs="Helvetica"/>
          <w:color w:val="000000"/>
        </w:rPr>
        <w:t>Safety Data Sheet N</w:t>
      </w:r>
      <w:r>
        <w:rPr>
          <w:rFonts w:ascii="Helvetica" w:hAnsi="Helvetica" w:cs="Helvetica"/>
          <w:color w:val="000000"/>
          <w:sz w:val="14"/>
          <w:szCs w:val="14"/>
        </w:rPr>
        <w:t>O</w:t>
      </w:r>
      <w:r>
        <w:rPr>
          <w:rFonts w:ascii="Helvetica" w:hAnsi="Helvetica" w:cs="Helvetica"/>
          <w:color w:val="000000"/>
        </w:rPr>
        <w:t xml:space="preserve">. : </w:t>
      </w:r>
      <w:r w:rsidR="00C51881">
        <w:rPr>
          <w:rFonts w:ascii="Helvetica" w:hAnsi="Helvetica" w:cs="Helvetica"/>
          <w:color w:val="000000"/>
        </w:rPr>
        <w:t>SDS</w:t>
      </w:r>
      <w:r>
        <w:rPr>
          <w:rFonts w:ascii="Helvetica" w:hAnsi="Helvetica" w:cs="Helvetica"/>
          <w:color w:val="000000"/>
        </w:rPr>
        <w:t>9</w:t>
      </w:r>
    </w:p>
    <w:p w14:paraId="0E646F5D" w14:textId="77777777" w:rsidR="00C51881" w:rsidRDefault="00C51881" w:rsidP="00CA4A30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color w:val="000000"/>
        </w:rPr>
      </w:pPr>
    </w:p>
    <w:p w14:paraId="3E10FCB5" w14:textId="77777777" w:rsidR="00C51881" w:rsidRDefault="00C51881" w:rsidP="00CA4A30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color w:val="000000"/>
          <w:sz w:val="20"/>
          <w:szCs w:val="20"/>
        </w:rPr>
      </w:pPr>
    </w:p>
    <w:p w14:paraId="2CBB6EE4" w14:textId="77777777" w:rsidR="00C51881" w:rsidRDefault="00C51881" w:rsidP="00CA4A30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color w:val="000000"/>
          <w:sz w:val="20"/>
          <w:szCs w:val="20"/>
        </w:rPr>
      </w:pPr>
    </w:p>
    <w:p w14:paraId="2D99F114" w14:textId="77777777" w:rsidR="00C51881" w:rsidRDefault="00C51881" w:rsidP="00CA4A30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color w:val="000000"/>
          <w:sz w:val="20"/>
          <w:szCs w:val="20"/>
        </w:rPr>
      </w:pPr>
    </w:p>
    <w:p w14:paraId="05C2545A" w14:textId="77777777" w:rsidR="00C51881" w:rsidRDefault="00C51881" w:rsidP="00CA4A30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color w:val="000000"/>
          <w:sz w:val="20"/>
          <w:szCs w:val="20"/>
        </w:rPr>
      </w:pPr>
    </w:p>
    <w:p w14:paraId="0B2AAA22" w14:textId="77777777" w:rsidR="00C51881" w:rsidRDefault="00C51881" w:rsidP="00CA4A30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color w:val="000000"/>
          <w:sz w:val="20"/>
          <w:szCs w:val="20"/>
        </w:rPr>
      </w:pPr>
    </w:p>
    <w:p w14:paraId="7ECD9EFB" w14:textId="77777777" w:rsidR="00C51881" w:rsidRDefault="00C51881" w:rsidP="00CA4A30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color w:val="000000"/>
          <w:sz w:val="20"/>
          <w:szCs w:val="20"/>
        </w:rPr>
      </w:pPr>
    </w:p>
    <w:p w14:paraId="31591213" w14:textId="77777777" w:rsidR="00C51881" w:rsidRDefault="00C51881" w:rsidP="00CA4A30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color w:val="000000"/>
          <w:sz w:val="20"/>
          <w:szCs w:val="20"/>
        </w:rPr>
      </w:pPr>
    </w:p>
    <w:p w14:paraId="4117255D" w14:textId="77777777" w:rsidR="00C51881" w:rsidRDefault="00C51881" w:rsidP="00CA4A30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color w:val="000000"/>
          <w:sz w:val="20"/>
          <w:szCs w:val="20"/>
        </w:rPr>
      </w:pPr>
    </w:p>
    <w:p w14:paraId="30013F0C" w14:textId="77777777" w:rsidR="00C51881" w:rsidRDefault="00C51881" w:rsidP="00CA4A30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color w:val="000000"/>
          <w:sz w:val="20"/>
          <w:szCs w:val="20"/>
        </w:rPr>
      </w:pPr>
    </w:p>
    <w:p w14:paraId="3ADC762B" w14:textId="77777777" w:rsidR="0013728A" w:rsidRDefault="00CA4A30" w:rsidP="00C51881">
      <w:pPr>
        <w:autoSpaceDE w:val="0"/>
        <w:autoSpaceDN w:val="0"/>
        <w:adjustRightInd w:val="0"/>
        <w:spacing w:after="0" w:line="240" w:lineRule="auto"/>
      </w:pPr>
      <w:r>
        <w:rPr>
          <w:rFonts w:ascii="Helvetica-Bold" w:hAnsi="Helvetica-Bold" w:cs="Helvetica-Bold"/>
          <w:b/>
          <w:bCs/>
          <w:color w:val="000000"/>
          <w:sz w:val="20"/>
          <w:szCs w:val="20"/>
        </w:rPr>
        <w:t>Disclaimer: This information relates only to the specific material designated and may not be</w:t>
      </w:r>
      <w:r w:rsidR="00C51881">
        <w:rPr>
          <w:rFonts w:ascii="Helvetica-Bold" w:hAnsi="Helvetica-Bold" w:cs="Helvetica-Bold"/>
          <w:b/>
          <w:bCs/>
          <w:color w:val="000000"/>
          <w:sz w:val="20"/>
          <w:szCs w:val="20"/>
        </w:rPr>
        <w:t xml:space="preserve"> </w:t>
      </w:r>
      <w:r>
        <w:rPr>
          <w:rFonts w:ascii="Helvetica-Bold" w:hAnsi="Helvetica-Bold" w:cs="Helvetica-Bold"/>
          <w:b/>
          <w:bCs/>
          <w:color w:val="000000"/>
          <w:sz w:val="20"/>
          <w:szCs w:val="20"/>
        </w:rPr>
        <w:t>valid for such material used in combination with any other materials or in any process. Such</w:t>
      </w:r>
      <w:r w:rsidR="00C51881">
        <w:rPr>
          <w:rFonts w:ascii="Helvetica-Bold" w:hAnsi="Helvetica-Bold" w:cs="Helvetica-Bold"/>
          <w:b/>
          <w:bCs/>
          <w:color w:val="000000"/>
          <w:sz w:val="20"/>
          <w:szCs w:val="20"/>
        </w:rPr>
        <w:t xml:space="preserve"> </w:t>
      </w:r>
      <w:r>
        <w:rPr>
          <w:rFonts w:ascii="Helvetica-Bold" w:hAnsi="Helvetica-Bold" w:cs="Helvetica-Bold"/>
          <w:b/>
          <w:bCs/>
          <w:color w:val="000000"/>
          <w:sz w:val="20"/>
          <w:szCs w:val="20"/>
        </w:rPr>
        <w:t>information is, to the best of the company’s knowledge and b</w:t>
      </w:r>
      <w:r w:rsidR="00C51881">
        <w:rPr>
          <w:rFonts w:ascii="Helvetica-Bold" w:hAnsi="Helvetica-Bold" w:cs="Helvetica-Bold"/>
          <w:b/>
          <w:bCs/>
          <w:color w:val="000000"/>
          <w:sz w:val="20"/>
          <w:szCs w:val="20"/>
        </w:rPr>
        <w:t xml:space="preserve">elief, accurate and reliable as </w:t>
      </w:r>
      <w:r>
        <w:rPr>
          <w:rFonts w:ascii="Helvetica-Bold" w:hAnsi="Helvetica-Bold" w:cs="Helvetica-Bold"/>
          <w:b/>
          <w:bCs/>
          <w:color w:val="000000"/>
          <w:sz w:val="20"/>
          <w:szCs w:val="20"/>
        </w:rPr>
        <w:t>of the date compiled. However, no warranty, guarantee or representation is made as to its</w:t>
      </w:r>
      <w:r w:rsidR="00C51881">
        <w:rPr>
          <w:rFonts w:ascii="Helvetica-Bold" w:hAnsi="Helvetica-Bold" w:cs="Helvetica-Bold"/>
          <w:b/>
          <w:bCs/>
          <w:color w:val="000000"/>
          <w:sz w:val="20"/>
          <w:szCs w:val="20"/>
        </w:rPr>
        <w:t xml:space="preserve"> </w:t>
      </w:r>
      <w:r>
        <w:rPr>
          <w:rFonts w:ascii="Helvetica-Bold" w:hAnsi="Helvetica-Bold" w:cs="Helvetica-Bold"/>
          <w:b/>
          <w:bCs/>
          <w:color w:val="000000"/>
          <w:sz w:val="20"/>
          <w:szCs w:val="20"/>
        </w:rPr>
        <w:t>accuracy, reliability or completeness. It is the user’s responsibility to satisfy himself as to</w:t>
      </w:r>
      <w:r w:rsidR="00C51881">
        <w:rPr>
          <w:rFonts w:ascii="Helvetica-Bold" w:hAnsi="Helvetica-Bold" w:cs="Helvetica-Bold"/>
          <w:b/>
          <w:bCs/>
          <w:color w:val="000000"/>
          <w:sz w:val="20"/>
          <w:szCs w:val="20"/>
        </w:rPr>
        <w:t xml:space="preserve"> </w:t>
      </w:r>
      <w:r>
        <w:rPr>
          <w:rFonts w:ascii="Helvetica-Bold" w:hAnsi="Helvetica-Bold" w:cs="Helvetica-Bold"/>
          <w:b/>
          <w:bCs/>
          <w:color w:val="000000"/>
          <w:sz w:val="20"/>
          <w:szCs w:val="20"/>
        </w:rPr>
        <w:t>the suitability and completeness of such information for his own particular use.</w:t>
      </w:r>
    </w:p>
    <w:sectPr w:rsidR="0013728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-Roma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Helvetica-Bold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-Oblique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CA6B6E"/>
    <w:multiLevelType w:val="hybridMultilevel"/>
    <w:tmpl w:val="AFE68576"/>
    <w:lvl w:ilvl="0" w:tplc="08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6953E8"/>
    <w:multiLevelType w:val="multilevel"/>
    <w:tmpl w:val="3C72495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2CDC1C6D"/>
    <w:multiLevelType w:val="multilevel"/>
    <w:tmpl w:val="096A9A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681111F8"/>
    <w:multiLevelType w:val="hybridMultilevel"/>
    <w:tmpl w:val="1CB46C1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3D20000"/>
    <w:multiLevelType w:val="multilevel"/>
    <w:tmpl w:val="3C72495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7FC86BCB"/>
    <w:multiLevelType w:val="multilevel"/>
    <w:tmpl w:val="20B4DCB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num w:numId="1" w16cid:durableId="1348018502">
    <w:abstractNumId w:val="3"/>
  </w:num>
  <w:num w:numId="2" w16cid:durableId="605312078">
    <w:abstractNumId w:val="4"/>
  </w:num>
  <w:num w:numId="3" w16cid:durableId="280259260">
    <w:abstractNumId w:val="1"/>
  </w:num>
  <w:num w:numId="4" w16cid:durableId="32585925">
    <w:abstractNumId w:val="5"/>
  </w:num>
  <w:num w:numId="5" w16cid:durableId="820661418">
    <w:abstractNumId w:val="2"/>
  </w:num>
  <w:num w:numId="6" w16cid:durableId="4521336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4A30"/>
    <w:rsid w:val="00115732"/>
    <w:rsid w:val="0013728A"/>
    <w:rsid w:val="00396224"/>
    <w:rsid w:val="00576D9E"/>
    <w:rsid w:val="007C7502"/>
    <w:rsid w:val="007E626D"/>
    <w:rsid w:val="008D6747"/>
    <w:rsid w:val="00C51881"/>
    <w:rsid w:val="00CA4A30"/>
    <w:rsid w:val="00EE7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DE269C"/>
  <w15:docId w15:val="{27ACC540-9810-442E-B582-DFDE023F4F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4A3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A4A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4A30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A4A3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551</Words>
  <Characters>3143</Characters>
  <Application>Microsoft Office Word</Application>
  <DocSecurity>4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Christine Wickenden</cp:lastModifiedBy>
  <cp:revision>2</cp:revision>
  <dcterms:created xsi:type="dcterms:W3CDTF">2023-08-08T11:39:00Z</dcterms:created>
  <dcterms:modified xsi:type="dcterms:W3CDTF">2023-08-08T11:39:00Z</dcterms:modified>
</cp:coreProperties>
</file>